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C01" w14:textId="7999CDB5" w:rsidR="0002047E" w:rsidRPr="00442903" w:rsidRDefault="0FA67F55" w:rsidP="4F76C861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  <w:lang w:val="fr"/>
        </w:rPr>
        <w:t>Stratégie 2028</w:t>
      </w:r>
      <w:r>
        <w:rPr>
          <w:rFonts w:ascii="Arial" w:hAnsi="Arial" w:cs="Arial"/>
          <w:sz w:val="32"/>
          <w:szCs w:val="32"/>
          <w:lang w:val="fr"/>
        </w:rPr>
        <w:t xml:space="preserve"> </w:t>
      </w:r>
      <w:r w:rsidR="00A213C8" w:rsidRPr="00A213C8">
        <w:rPr>
          <w:rFonts w:ascii="Arial" w:hAnsi="Arial" w:cs="Arial"/>
          <w:b/>
          <w:bCs/>
          <w:sz w:val="32"/>
          <w:szCs w:val="32"/>
          <w:lang w:val="fr"/>
        </w:rPr>
        <w:t>Pré-conseil</w:t>
      </w:r>
      <w:r w:rsidR="00A213C8">
        <w:rPr>
          <w:rFonts w:ascii="Arial" w:hAnsi="Arial" w:cs="Arial"/>
          <w:sz w:val="32"/>
          <w:szCs w:val="32"/>
          <w:lang w:val="f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fr"/>
        </w:rPr>
        <w:t>Ébauche n° 1</w:t>
      </w:r>
    </w:p>
    <w:p w14:paraId="6FA0191D" w14:textId="634C949E" w:rsidR="00295678" w:rsidRDefault="00295678" w:rsidP="00557544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fr"/>
        </w:rPr>
      </w:pPr>
      <w:r>
        <w:rPr>
          <w:rFonts w:ascii="Arial" w:hAnsi="Arial" w:cs="Arial"/>
          <w:b/>
          <w:bCs/>
          <w:sz w:val="32"/>
          <w:szCs w:val="32"/>
          <w:lang w:val="fr"/>
        </w:rPr>
        <w:t xml:space="preserve">Formulaire de consultation de </w:t>
      </w:r>
      <w:proofErr w:type="spellStart"/>
      <w:r>
        <w:rPr>
          <w:rFonts w:ascii="Arial" w:hAnsi="Arial" w:cs="Arial"/>
          <w:b/>
          <w:bCs/>
          <w:sz w:val="32"/>
          <w:szCs w:val="32"/>
          <w:lang w:val="fr"/>
        </w:rPr>
        <w:t>co</w:t>
      </w:r>
      <w:proofErr w:type="spellEnd"/>
      <w:r>
        <w:rPr>
          <w:rFonts w:ascii="Arial" w:hAnsi="Arial" w:cs="Arial"/>
          <w:b/>
          <w:bCs/>
          <w:sz w:val="32"/>
          <w:szCs w:val="32"/>
          <w:lang w:val="fr"/>
        </w:rPr>
        <w:t>-création</w:t>
      </w:r>
    </w:p>
    <w:p w14:paraId="0BEE6AA3" w14:textId="723BF8F4" w:rsidR="00E34B94" w:rsidRPr="00E34B94" w:rsidRDefault="00E34B94" w:rsidP="00E34B94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fr"/>
        </w:rPr>
        <w:t>Veuillez inscrire vos observations dans les cases ci-dessous. Faites en sorte que vos observations soient à la fois concises et spécifiques.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568"/>
      </w:tblGrid>
      <w:tr w:rsidR="00295678" w:rsidRPr="00295678" w14:paraId="0E04F987" w14:textId="621D3F24" w:rsidTr="00B23C79">
        <w:tc>
          <w:tcPr>
            <w:tcW w:w="3539" w:type="dxa"/>
          </w:tcPr>
          <w:p w14:paraId="343C7298" w14:textId="19527D8F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>Nom de l’association membre</w:t>
            </w:r>
          </w:p>
        </w:tc>
        <w:tc>
          <w:tcPr>
            <w:tcW w:w="10490" w:type="dxa"/>
            <w:gridSpan w:val="3"/>
          </w:tcPr>
          <w:p w14:paraId="170C41EA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4FC8843C" w14:textId="4C496ED2" w:rsidTr="00B23C79">
        <w:tc>
          <w:tcPr>
            <w:tcW w:w="3539" w:type="dxa"/>
          </w:tcPr>
          <w:p w14:paraId="6FE56E61" w14:textId="0CA79BD0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>Pays</w:t>
            </w:r>
          </w:p>
        </w:tc>
        <w:tc>
          <w:tcPr>
            <w:tcW w:w="10490" w:type="dxa"/>
            <w:gridSpan w:val="3"/>
          </w:tcPr>
          <w:p w14:paraId="382D4CB3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5C436278" w14:textId="3CE443C6" w:rsidTr="00B23C79">
        <w:tc>
          <w:tcPr>
            <w:tcW w:w="3539" w:type="dxa"/>
          </w:tcPr>
          <w:p w14:paraId="5A85DB85" w14:textId="15112B45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>Date d’envoi</w:t>
            </w:r>
          </w:p>
        </w:tc>
        <w:tc>
          <w:tcPr>
            <w:tcW w:w="10490" w:type="dxa"/>
            <w:gridSpan w:val="3"/>
          </w:tcPr>
          <w:p w14:paraId="1C08C71E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586CF8C5" w14:textId="17CB889E" w:rsidTr="00B23C79">
        <w:tc>
          <w:tcPr>
            <w:tcW w:w="3539" w:type="dxa"/>
          </w:tcPr>
          <w:p w14:paraId="202577AD" w14:textId="4EB5AC17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>Envoyé par</w:t>
            </w:r>
          </w:p>
        </w:tc>
        <w:tc>
          <w:tcPr>
            <w:tcW w:w="10490" w:type="dxa"/>
            <w:gridSpan w:val="3"/>
          </w:tcPr>
          <w:p w14:paraId="7644CA25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2D3E9713" w14:textId="480BE8D9" w:rsidTr="00B23C79">
        <w:tc>
          <w:tcPr>
            <w:tcW w:w="3539" w:type="dxa"/>
          </w:tcPr>
          <w:p w14:paraId="67907DFF" w14:textId="2A97C6C6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>E-mail</w:t>
            </w:r>
          </w:p>
        </w:tc>
        <w:tc>
          <w:tcPr>
            <w:tcW w:w="10490" w:type="dxa"/>
            <w:gridSpan w:val="3"/>
          </w:tcPr>
          <w:p w14:paraId="0BF0ACF8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544" w:rsidRPr="00557544" w14:paraId="0F34B435" w14:textId="77777777" w:rsidTr="00B23C79">
        <w:trPr>
          <w:trHeight w:val="863"/>
        </w:trPr>
        <w:tc>
          <w:tcPr>
            <w:tcW w:w="3539" w:type="dxa"/>
            <w:shd w:val="clear" w:color="auto" w:fill="0070C0"/>
            <w:vAlign w:val="center"/>
          </w:tcPr>
          <w:p w14:paraId="3CDFCB7A" w14:textId="66252B9D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fr"/>
              </w:rPr>
              <w:t>Section/problème</w:t>
            </w:r>
          </w:p>
        </w:tc>
        <w:tc>
          <w:tcPr>
            <w:tcW w:w="3435" w:type="dxa"/>
            <w:shd w:val="clear" w:color="auto" w:fill="0070C0"/>
            <w:vAlign w:val="center"/>
          </w:tcPr>
          <w:p w14:paraId="708DDF49" w14:textId="17B38E8C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fr"/>
              </w:rPr>
              <w:t>Ce que j’aime</w:t>
            </w:r>
          </w:p>
        </w:tc>
        <w:tc>
          <w:tcPr>
            <w:tcW w:w="3487" w:type="dxa"/>
            <w:shd w:val="clear" w:color="auto" w:fill="0070C0"/>
            <w:vAlign w:val="center"/>
          </w:tcPr>
          <w:p w14:paraId="0DBBD6CE" w14:textId="4389EAE1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fr"/>
              </w:rPr>
              <w:t>Ce que je changerais</w:t>
            </w:r>
          </w:p>
        </w:tc>
        <w:tc>
          <w:tcPr>
            <w:tcW w:w="3568" w:type="dxa"/>
            <w:shd w:val="clear" w:color="auto" w:fill="0070C0"/>
            <w:vAlign w:val="center"/>
          </w:tcPr>
          <w:p w14:paraId="7A2C43DF" w14:textId="44952B5C" w:rsidR="00557544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fr"/>
              </w:rPr>
              <w:t>Ce qui manque</w:t>
            </w:r>
          </w:p>
        </w:tc>
      </w:tr>
      <w:tr w:rsidR="00295678" w14:paraId="22101A34" w14:textId="77777777" w:rsidTr="00B23C79">
        <w:tc>
          <w:tcPr>
            <w:tcW w:w="3539" w:type="dxa"/>
          </w:tcPr>
          <w:p w14:paraId="3A4310AF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"/>
              </w:rPr>
              <w:t>Orientation stratégique</w:t>
            </w:r>
          </w:p>
          <w:p w14:paraId="7DE1CA3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3F201D5" w14:textId="1BB15A4C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263D4B8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88668E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7736C5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49875576" w14:textId="77777777" w:rsidTr="00B23C79">
        <w:tc>
          <w:tcPr>
            <w:tcW w:w="3539" w:type="dxa"/>
          </w:tcPr>
          <w:p w14:paraId="430E545F" w14:textId="06AF9778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"/>
              </w:rPr>
              <w:t>Pilier 1 : Centrer la prise en charge sur la personne</w:t>
            </w:r>
          </w:p>
          <w:p w14:paraId="491AE19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EC9F336" w14:textId="5A1740B9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48452E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36D648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6B64523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3F3BB402" w14:textId="77777777" w:rsidTr="00B23C79">
        <w:tc>
          <w:tcPr>
            <w:tcW w:w="3539" w:type="dxa"/>
          </w:tcPr>
          <w:p w14:paraId="06E93434" w14:textId="4B8AA861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"/>
              </w:rPr>
              <w:t>Pilier 2 : Faire évoluer la problématique de la sexualité</w:t>
            </w:r>
          </w:p>
          <w:p w14:paraId="4D045C1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7E6728C" w14:textId="274CEBF2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EC5472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147FC1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19EAC1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57D69953" w14:textId="77777777" w:rsidTr="00B23C79">
        <w:tc>
          <w:tcPr>
            <w:tcW w:w="3539" w:type="dxa"/>
          </w:tcPr>
          <w:p w14:paraId="5FB60DB7" w14:textId="6E516DF1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"/>
              </w:rPr>
              <w:t>Pilier 3 : Solidarité en faveur du changement</w:t>
            </w:r>
          </w:p>
          <w:p w14:paraId="2787A515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0759488" w14:textId="3B4D822C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69D0089C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CE73564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CF82CA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53E804F4" w14:textId="77777777" w:rsidTr="00B23C79">
        <w:tc>
          <w:tcPr>
            <w:tcW w:w="3539" w:type="dxa"/>
          </w:tcPr>
          <w:p w14:paraId="207FEBC0" w14:textId="73FB5490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"/>
              </w:rPr>
              <w:t>Pilier 4 : Veiller à l’épanouissement de notre Fédération</w:t>
            </w:r>
          </w:p>
          <w:p w14:paraId="15E10263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EC4F312" w14:textId="19D4DAF7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44ADE54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E420300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579FCE8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442A161C" w14:textId="77777777" w:rsidTr="00B23C79">
        <w:tc>
          <w:tcPr>
            <w:tcW w:w="3539" w:type="dxa"/>
          </w:tcPr>
          <w:p w14:paraId="37B723B5" w14:textId="443FC7E6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"/>
              </w:rPr>
              <w:t>Design / Aspect et convivialité</w:t>
            </w:r>
          </w:p>
          <w:p w14:paraId="538DC3C0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712F915" w14:textId="74253C78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7DEA587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24FE1A3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6D8FE3F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1D9F43D7" w14:textId="77777777" w:rsidTr="00B23C79">
        <w:tc>
          <w:tcPr>
            <w:tcW w:w="3539" w:type="dxa"/>
          </w:tcPr>
          <w:p w14:paraId="7C4B9818" w14:textId="355B018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"/>
              </w:rPr>
              <w:t>Autres</w:t>
            </w:r>
          </w:p>
          <w:p w14:paraId="31C64380" w14:textId="7777777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E5D0DD6" w14:textId="7F566DFB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12E8905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EF69CB7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5E71862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5DA37857" w:rsidR="00F138F0" w:rsidRPr="00442903" w:rsidRDefault="00F138F0" w:rsidP="00E34B94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</w:p>
    <w:sectPr w:rsidR="00F138F0" w:rsidRPr="00442903" w:rsidSect="00295678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6F66" w14:textId="77777777" w:rsidR="0029427A" w:rsidRDefault="0029427A" w:rsidP="00431694">
      <w:r>
        <w:separator/>
      </w:r>
    </w:p>
  </w:endnote>
  <w:endnote w:type="continuationSeparator" w:id="0">
    <w:p w14:paraId="3D0B4EDB" w14:textId="77777777" w:rsidR="0029427A" w:rsidRDefault="0029427A" w:rsidP="00431694">
      <w:r>
        <w:continuationSeparator/>
      </w:r>
    </w:p>
  </w:endnote>
  <w:endnote w:type="continuationNotice" w:id="1">
    <w:p w14:paraId="3B3ACFD7" w14:textId="77777777" w:rsidR="0029427A" w:rsidRDefault="00294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>
          <w:rPr>
            <w:color w:val="2B579A"/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color w:val="2B579A"/>
            <w:lang w:val="fr"/>
          </w:rPr>
          <w:fldChar w:fldCharType="separate"/>
        </w:r>
        <w:r>
          <w:rPr>
            <w:noProof/>
            <w:lang w:val="fr"/>
          </w:rPr>
          <w:t>1</w:t>
        </w:r>
        <w:r>
          <w:rPr>
            <w:noProof/>
            <w:color w:val="2B579A"/>
            <w:lang w:val="fr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771" w14:textId="77777777" w:rsidR="0029427A" w:rsidRDefault="0029427A" w:rsidP="00431694">
      <w:r>
        <w:separator/>
      </w:r>
    </w:p>
  </w:footnote>
  <w:footnote w:type="continuationSeparator" w:id="0">
    <w:p w14:paraId="01C5E655" w14:textId="77777777" w:rsidR="0029427A" w:rsidRDefault="0029427A" w:rsidP="00431694">
      <w:r>
        <w:continuationSeparator/>
      </w:r>
    </w:p>
  </w:footnote>
  <w:footnote w:type="continuationNotice" w:id="1">
    <w:p w14:paraId="520847AA" w14:textId="77777777" w:rsidR="0029427A" w:rsidRDefault="002942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7"/>
  </w:num>
  <w:num w:numId="4">
    <w:abstractNumId w:val="34"/>
  </w:num>
  <w:num w:numId="5">
    <w:abstractNumId w:val="20"/>
  </w:num>
  <w:num w:numId="6">
    <w:abstractNumId w:val="4"/>
  </w:num>
  <w:num w:numId="7">
    <w:abstractNumId w:val="6"/>
  </w:num>
  <w:num w:numId="8">
    <w:abstractNumId w:val="13"/>
  </w:num>
  <w:num w:numId="9">
    <w:abstractNumId w:val="30"/>
  </w:num>
  <w:num w:numId="10">
    <w:abstractNumId w:val="18"/>
  </w:num>
  <w:num w:numId="11">
    <w:abstractNumId w:val="1"/>
  </w:num>
  <w:num w:numId="12">
    <w:abstractNumId w:val="23"/>
  </w:num>
  <w:num w:numId="13">
    <w:abstractNumId w:val="11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3"/>
  </w:num>
  <w:num w:numId="19">
    <w:abstractNumId w:val="24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5"/>
  </w:num>
  <w:num w:numId="25">
    <w:abstractNumId w:val="21"/>
  </w:num>
  <w:num w:numId="26">
    <w:abstractNumId w:val="8"/>
  </w:num>
  <w:num w:numId="27">
    <w:abstractNumId w:val="0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31"/>
  </w:num>
  <w:num w:numId="33">
    <w:abstractNumId w:val="27"/>
  </w:num>
  <w:num w:numId="34">
    <w:abstractNumId w:val="19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6254"/>
    <w:rsid w:val="00276AA2"/>
    <w:rsid w:val="00280A4A"/>
    <w:rsid w:val="0028200F"/>
    <w:rsid w:val="00282C24"/>
    <w:rsid w:val="002841B4"/>
    <w:rsid w:val="002926BE"/>
    <w:rsid w:val="0029427A"/>
    <w:rsid w:val="00295678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3C53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45DE"/>
    <w:rsid w:val="005D73FC"/>
    <w:rsid w:val="005E0AED"/>
    <w:rsid w:val="005E0E63"/>
    <w:rsid w:val="005E519F"/>
    <w:rsid w:val="005F4742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8397B"/>
    <w:rsid w:val="007A2A06"/>
    <w:rsid w:val="007A604E"/>
    <w:rsid w:val="007B28A3"/>
    <w:rsid w:val="007B52EA"/>
    <w:rsid w:val="007C14E0"/>
    <w:rsid w:val="007C5456"/>
    <w:rsid w:val="007D046D"/>
    <w:rsid w:val="007D1598"/>
    <w:rsid w:val="007D65F6"/>
    <w:rsid w:val="007E111D"/>
    <w:rsid w:val="007F0125"/>
    <w:rsid w:val="007F0A4F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A2EB6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13C8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1A7D"/>
    <w:rsid w:val="00C96499"/>
    <w:rsid w:val="00CA07E6"/>
    <w:rsid w:val="00CA0C41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34B94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3554"/>
    <w:rsid w:val="00E84034"/>
    <w:rsid w:val="00E859BF"/>
    <w:rsid w:val="00E87147"/>
    <w:rsid w:val="00E871DC"/>
    <w:rsid w:val="00E9031E"/>
    <w:rsid w:val="00E9124A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customXml/itemProps3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800002-46FD-476A-845A-98CCB02BC4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Isabella Lewis</cp:lastModifiedBy>
  <cp:revision>6</cp:revision>
  <dcterms:created xsi:type="dcterms:W3CDTF">2022-03-08T11:09:00Z</dcterms:created>
  <dcterms:modified xsi:type="dcterms:W3CDTF">2022-03-10T17:02:00Z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