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CBD2" w14:textId="4CB07A35" w:rsidR="00E33F6D" w:rsidRPr="00F84D4E" w:rsidRDefault="00260BF8" w:rsidP="00CB2355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94D2D0E" wp14:editId="10C637D9">
            <wp:extent cx="1882771" cy="2238633"/>
            <wp:effectExtent l="0" t="0" r="0" b="0"/>
            <wp:docPr id="1" name="Picture 1" descr="A picture containing person, person, posing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posing, ma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71" cy="224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13D4" w14:textId="77777777" w:rsidR="00402796" w:rsidRPr="00F84D4E" w:rsidRDefault="00402796" w:rsidP="00CB2355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</w:p>
    <w:p w14:paraId="555AC997" w14:textId="2B20ACD1" w:rsidR="00F53132" w:rsidRDefault="00136ED8" w:rsidP="00F53132">
      <w:pPr>
        <w:bidi/>
        <w:snapToGrid w:val="0"/>
        <w:spacing w:before="100" w:beforeAutospacing="1" w:after="100" w:afterAutospacing="1"/>
        <w:jc w:val="center"/>
        <w:rPr>
          <w:sz w:val="32"/>
          <w:szCs w:val="32"/>
          <w:rtl/>
          <w:lang w:bidi="ar"/>
        </w:rPr>
      </w:pPr>
      <w:r w:rsidRPr="00F84D4E">
        <w:rPr>
          <w:b/>
          <w:bCs/>
          <w:color w:val="7030A0"/>
          <w:sz w:val="32"/>
          <w:szCs w:val="32"/>
          <w:rtl/>
          <w:lang w:bidi="ar"/>
        </w:rPr>
        <w:t>استراتيجية</w:t>
      </w:r>
      <w:r w:rsidR="00F53132">
        <w:rPr>
          <w:rFonts w:hint="cs"/>
          <w:b/>
          <w:bCs/>
          <w:color w:val="7030A0"/>
          <w:sz w:val="32"/>
          <w:szCs w:val="32"/>
          <w:rtl/>
          <w:lang w:bidi="ar"/>
        </w:rPr>
        <w:t xml:space="preserve"> 2028</w:t>
      </w:r>
    </w:p>
    <w:p w14:paraId="235F40DA" w14:textId="31E911C0" w:rsidR="007C5456" w:rsidRPr="00F84D4E" w:rsidRDefault="00D704FC" w:rsidP="00F53132">
      <w:pPr>
        <w:bidi/>
        <w:snapToGrid w:val="0"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F84D4E">
        <w:rPr>
          <w:sz w:val="32"/>
          <w:szCs w:val="32"/>
          <w:rtl/>
          <w:lang w:bidi="ar"/>
        </w:rPr>
        <w:t>نموذج استشارة ال</w:t>
      </w:r>
      <w:r w:rsidR="00295A2A">
        <w:rPr>
          <w:rFonts w:hint="cs"/>
          <w:sz w:val="32"/>
          <w:szCs w:val="32"/>
          <w:rtl/>
          <w:lang w:bidi="ar"/>
        </w:rPr>
        <w:t>جمعيات الأعضاء</w:t>
      </w:r>
    </w:p>
    <w:p w14:paraId="1847AC0C" w14:textId="77777777" w:rsidR="007500C7" w:rsidRPr="00F84D4E" w:rsidRDefault="007500C7" w:rsidP="00CB2355">
      <w:pPr>
        <w:snapToGrid w:val="0"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p w14:paraId="10A01713" w14:textId="32C25A73" w:rsidR="007C5456" w:rsidRPr="00F84D4E" w:rsidRDefault="007C5456" w:rsidP="009F40DA">
      <w:pPr>
        <w:bidi/>
        <w:snapToGrid w:val="0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</w:pPr>
      <w:r w:rsidRPr="00F84D4E">
        <w:rPr>
          <w:b/>
          <w:bCs/>
          <w:color w:val="7030A0"/>
          <w:rtl/>
          <w:lang w:bidi="ar"/>
        </w:rPr>
        <w:t>"أفضل</w:t>
      </w:r>
      <w:r w:rsidR="00295A2A">
        <w:rPr>
          <w:rFonts w:hint="cs"/>
          <w:b/>
          <w:bCs/>
          <w:color w:val="7030A0"/>
          <w:rtl/>
          <w:lang w:bidi="ar"/>
        </w:rPr>
        <w:t xml:space="preserve"> </w:t>
      </w:r>
      <w:r w:rsidRPr="00F84D4E">
        <w:rPr>
          <w:b/>
          <w:bCs/>
          <w:color w:val="7030A0"/>
          <w:sz w:val="22"/>
          <w:szCs w:val="22"/>
          <w:rtl/>
          <w:lang w:bidi="ar"/>
        </w:rPr>
        <w:t xml:space="preserve">طريقة لفهم العالم المتغير هي من خلال </w:t>
      </w:r>
      <w:r w:rsidR="00295A2A">
        <w:rPr>
          <w:rFonts w:hint="cs"/>
          <w:b/>
          <w:bCs/>
          <w:color w:val="7030A0"/>
          <w:sz w:val="22"/>
          <w:szCs w:val="22"/>
          <w:rtl/>
          <w:lang w:bidi="ar"/>
        </w:rPr>
        <w:t>الجمعيات الأعضاء</w:t>
      </w:r>
      <w:r w:rsidRPr="00F84D4E">
        <w:rPr>
          <w:b/>
          <w:bCs/>
          <w:color w:val="7030A0"/>
          <w:sz w:val="22"/>
          <w:szCs w:val="22"/>
          <w:rtl/>
          <w:lang w:bidi="ar"/>
        </w:rPr>
        <w:t xml:space="preserve">". </w:t>
      </w:r>
    </w:p>
    <w:p w14:paraId="68A1F367" w14:textId="05361096" w:rsidR="007C5456" w:rsidRPr="00F84D4E" w:rsidRDefault="00DC7FCA" w:rsidP="00CB2355">
      <w:pPr>
        <w:bidi/>
        <w:snapToGrid w:val="0"/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hint="cs"/>
          <w:rtl/>
          <w:lang w:bidi="ar"/>
        </w:rPr>
        <w:t>المدير التنفيذي</w:t>
      </w:r>
      <w:r w:rsidR="007C5456" w:rsidRPr="00F84D4E">
        <w:rPr>
          <w:rtl/>
          <w:lang w:bidi="ar"/>
        </w:rPr>
        <w:t>، 2021</w:t>
      </w:r>
    </w:p>
    <w:p w14:paraId="2803A128" w14:textId="77777777" w:rsidR="007C5456" w:rsidRPr="00F84D4E" w:rsidRDefault="007C5456" w:rsidP="00CB2355">
      <w:pPr>
        <w:snapToGrid w:val="0"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p w14:paraId="2E4A3886" w14:textId="77777777" w:rsidR="00136ED8" w:rsidRPr="00F84D4E" w:rsidRDefault="00136ED8" w:rsidP="00CB2355">
      <w:pPr>
        <w:snapToGrid w:val="0"/>
        <w:spacing w:before="100" w:beforeAutospacing="1" w:after="100" w:afterAutospacing="1"/>
        <w:rPr>
          <w:rFonts w:ascii="Arial" w:hAnsi="Arial" w:cs="Arial"/>
        </w:rPr>
      </w:pPr>
    </w:p>
    <w:p w14:paraId="706740F9" w14:textId="77777777" w:rsidR="00136ED8" w:rsidRPr="00F84D4E" w:rsidRDefault="00136ED8" w:rsidP="00CB2355">
      <w:pPr>
        <w:snapToGrid w:val="0"/>
        <w:spacing w:before="100" w:beforeAutospacing="1" w:after="100" w:afterAutospacing="1"/>
        <w:rPr>
          <w:rFonts w:ascii="Arial" w:hAnsi="Arial" w:cs="Arial"/>
        </w:rPr>
      </w:pPr>
    </w:p>
    <w:p w14:paraId="4434778F" w14:textId="7E295BF8" w:rsidR="00136ED8" w:rsidRPr="00F84D4E" w:rsidRDefault="00136ED8" w:rsidP="00CB2355">
      <w:pPr>
        <w:bidi/>
        <w:snapToGrid w:val="0"/>
        <w:spacing w:before="100" w:beforeAutospacing="1" w:after="100" w:afterAutospacing="1"/>
        <w:rPr>
          <w:rFonts w:ascii="Arial" w:hAnsi="Arial" w:cs="Arial"/>
        </w:rPr>
      </w:pPr>
      <w:r w:rsidRPr="00F84D4E">
        <w:rPr>
          <w:b/>
          <w:bCs/>
          <w:rtl/>
          <w:lang w:bidi="ar"/>
        </w:rPr>
        <w:t xml:space="preserve">اسم </w:t>
      </w:r>
      <w:r w:rsidR="00295A2A">
        <w:rPr>
          <w:rFonts w:hint="cs"/>
          <w:b/>
          <w:bCs/>
          <w:rtl/>
          <w:lang w:bidi="ar"/>
        </w:rPr>
        <w:t>الجمعية العضو</w:t>
      </w:r>
      <w:r w:rsidRPr="00F84D4E">
        <w:rPr>
          <w:rtl/>
          <w:lang w:bidi="ar"/>
        </w:rPr>
        <w:t>:</w:t>
      </w:r>
    </w:p>
    <w:p w14:paraId="2BDB8064" w14:textId="77777777" w:rsidR="00136ED8" w:rsidRPr="00F84D4E" w:rsidRDefault="00136ED8" w:rsidP="00CB2355">
      <w:pPr>
        <w:bidi/>
        <w:snapToGrid w:val="0"/>
        <w:spacing w:before="100" w:beforeAutospacing="1" w:after="100" w:afterAutospacing="1"/>
        <w:rPr>
          <w:rFonts w:ascii="Arial" w:hAnsi="Arial" w:cs="Arial"/>
        </w:rPr>
      </w:pPr>
      <w:r w:rsidRPr="00F84D4E">
        <w:rPr>
          <w:b/>
          <w:bCs/>
          <w:rtl/>
          <w:lang w:bidi="ar"/>
        </w:rPr>
        <w:t>البلد</w:t>
      </w:r>
      <w:r w:rsidRPr="00F84D4E">
        <w:rPr>
          <w:rtl/>
          <w:lang w:bidi="ar"/>
        </w:rPr>
        <w:t>:</w:t>
      </w:r>
    </w:p>
    <w:p w14:paraId="5D01AB2D" w14:textId="6AABEAD9" w:rsidR="001A38BD" w:rsidRDefault="004A1C29" w:rsidP="00A266A8">
      <w:pPr>
        <w:bidi/>
        <w:snapToGrid w:val="0"/>
        <w:spacing w:before="100" w:beforeAutospacing="1" w:after="100" w:afterAutospacing="1"/>
        <w:rPr>
          <w:rFonts w:ascii="Arial" w:hAnsi="Arial" w:cs="Arial"/>
          <w:rtl/>
        </w:rPr>
      </w:pPr>
      <w:r w:rsidRPr="00F84D4E">
        <w:rPr>
          <w:b/>
          <w:bCs/>
          <w:rtl/>
          <w:lang w:bidi="ar"/>
        </w:rPr>
        <w:t>تاريخ الت</w:t>
      </w:r>
      <w:r w:rsidR="00A266A8">
        <w:rPr>
          <w:rFonts w:hint="cs"/>
          <w:b/>
          <w:bCs/>
          <w:rtl/>
          <w:lang w:bidi="ar"/>
        </w:rPr>
        <w:t>قديم:</w:t>
      </w:r>
    </w:p>
    <w:p w14:paraId="733CE974" w14:textId="7B10FC15" w:rsidR="001A38BD" w:rsidRPr="00A266A8" w:rsidRDefault="00A1200E" w:rsidP="001A38BD">
      <w:pPr>
        <w:bidi/>
        <w:snapToGrid w:val="0"/>
        <w:spacing w:before="100" w:beforeAutospacing="1" w:after="100" w:afterAutospacing="1"/>
        <w:rPr>
          <w:rFonts w:ascii="Arial" w:hAnsi="Arial" w:cs="Arial"/>
          <w:rtl/>
        </w:rPr>
      </w:pPr>
      <w:r w:rsidRPr="00A266A8">
        <w:rPr>
          <w:rFonts w:ascii="Arial" w:hAnsi="Arial" w:cs="Arial" w:hint="cs"/>
          <w:rtl/>
        </w:rPr>
        <w:t>جهة تقديم الاستمارة</w:t>
      </w:r>
      <w:r w:rsidR="001A38BD" w:rsidRPr="00A266A8">
        <w:rPr>
          <w:rFonts w:ascii="Arial" w:hAnsi="Arial" w:cs="Arial" w:hint="cs"/>
          <w:rtl/>
        </w:rPr>
        <w:t>:</w:t>
      </w:r>
    </w:p>
    <w:p w14:paraId="2DEDB2A8" w14:textId="2321A821" w:rsidR="001A38BD" w:rsidRPr="00A266A8" w:rsidRDefault="001A38BD" w:rsidP="001A38BD">
      <w:pPr>
        <w:bidi/>
        <w:snapToGrid w:val="0"/>
        <w:spacing w:before="100" w:beforeAutospacing="1" w:after="100" w:afterAutospacing="1"/>
        <w:rPr>
          <w:rFonts w:ascii="Arial" w:hAnsi="Arial" w:cs="Arial"/>
          <w:rtl/>
        </w:rPr>
      </w:pPr>
      <w:r w:rsidRPr="00A266A8">
        <w:rPr>
          <w:rFonts w:ascii="Arial" w:hAnsi="Arial" w:cs="Arial" w:hint="cs"/>
          <w:rtl/>
        </w:rPr>
        <w:t>عنوان البريد الإلكتروني:</w:t>
      </w:r>
    </w:p>
    <w:p w14:paraId="12A622FA" w14:textId="77777777" w:rsidR="00136ED8" w:rsidRPr="00F84D4E" w:rsidRDefault="00136ED8" w:rsidP="00CB2355">
      <w:pPr>
        <w:snapToGrid w:val="0"/>
        <w:spacing w:before="100" w:beforeAutospacing="1" w:after="100" w:afterAutospacing="1"/>
        <w:rPr>
          <w:rFonts w:ascii="Arial" w:hAnsi="Arial" w:cs="Arial"/>
        </w:rPr>
      </w:pPr>
    </w:p>
    <w:p w14:paraId="1A4E6FCF" w14:textId="5F0DCDDD" w:rsidR="00017668" w:rsidRPr="00F84D4E" w:rsidRDefault="00F138F0" w:rsidP="001A38BD">
      <w:pPr>
        <w:bidi/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F84D4E">
        <w:rPr>
          <w:rFonts w:ascii="Arial" w:hAnsi="Arial" w:cs="Arial"/>
          <w:b/>
          <w:bCs/>
          <w:color w:val="000000" w:themeColor="text1"/>
        </w:rPr>
        <w:br w:type="page"/>
      </w:r>
      <w:r w:rsidR="00E75E8B" w:rsidRPr="00F84D4E">
        <w:rPr>
          <w:b/>
          <w:bCs/>
          <w:color w:val="000000" w:themeColor="text1"/>
          <w:rtl/>
          <w:lang w:bidi="ar"/>
        </w:rPr>
        <w:lastRenderedPageBreak/>
        <w:t>توجيه</w:t>
      </w:r>
      <w:r w:rsidR="00295A2A">
        <w:rPr>
          <w:rFonts w:hint="cs"/>
          <w:b/>
          <w:bCs/>
          <w:color w:val="000000" w:themeColor="text1"/>
          <w:rtl/>
          <w:lang w:bidi="ar"/>
        </w:rPr>
        <w:t xml:space="preserve">ات إرشادية </w:t>
      </w:r>
      <w:r w:rsidR="00A64D1B">
        <w:rPr>
          <w:b/>
          <w:bCs/>
          <w:color w:val="000000" w:themeColor="text1"/>
          <w:rtl/>
          <w:lang w:bidi="ar"/>
        </w:rPr>
        <w:t>(</w:t>
      </w:r>
      <w:r w:rsidR="00295A2A">
        <w:rPr>
          <w:rFonts w:hint="cs"/>
          <w:b/>
          <w:bCs/>
          <w:color w:val="000000" w:themeColor="text1"/>
          <w:rtl/>
          <w:lang w:bidi="ar"/>
        </w:rPr>
        <w:t xml:space="preserve">للقراءة </w:t>
      </w:r>
      <w:r w:rsidR="00A64D1B">
        <w:rPr>
          <w:b/>
          <w:bCs/>
          <w:color w:val="000000" w:themeColor="text1"/>
          <w:rtl/>
          <w:lang w:bidi="ar"/>
        </w:rPr>
        <w:t>أولا)</w:t>
      </w:r>
    </w:p>
    <w:p w14:paraId="4E240501" w14:textId="416B480E" w:rsidR="004C724E" w:rsidRPr="00F84D4E" w:rsidRDefault="00295A2A" w:rsidP="00E75E8B">
      <w:pPr>
        <w:bidi/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>
        <w:rPr>
          <w:rFonts w:hint="cs"/>
          <w:color w:val="000000" w:themeColor="text1"/>
          <w:rtl/>
          <w:lang w:bidi="ar"/>
        </w:rPr>
        <w:t xml:space="preserve">إن هذه السنة هي السنة الأخيرة في الفترة الاستراتيجية للاتحاد الدولي لتنظيم الأسرة  </w:t>
      </w:r>
      <w:r w:rsidRPr="00F84D4E">
        <w:rPr>
          <w:rStyle w:val="FootnoteReference"/>
          <w:color w:val="000000" w:themeColor="text1"/>
          <w:rtl/>
          <w:lang w:bidi="ar"/>
        </w:rPr>
        <w:footnoteReference w:id="2"/>
      </w:r>
      <w:r>
        <w:rPr>
          <w:color w:val="000000" w:themeColor="text1"/>
          <w:lang w:bidi="ar"/>
        </w:rPr>
        <w:t xml:space="preserve"> IPPF</w:t>
      </w:r>
      <w:r w:rsidR="003A3204" w:rsidRPr="00F84D4E">
        <w:rPr>
          <w:color w:val="000000" w:themeColor="text1"/>
          <w:rtl/>
          <w:lang w:bidi="ar"/>
        </w:rPr>
        <w:t xml:space="preserve"> و</w:t>
      </w:r>
      <w:r>
        <w:rPr>
          <w:rFonts w:hint="cs"/>
          <w:color w:val="000000" w:themeColor="text1"/>
          <w:rtl/>
          <w:lang w:bidi="ar"/>
        </w:rPr>
        <w:t>قد تم البدء في</w:t>
      </w:r>
      <w:r w:rsidR="003A3204" w:rsidRPr="00F84D4E">
        <w:rPr>
          <w:color w:val="000000" w:themeColor="text1"/>
          <w:rtl/>
          <w:lang w:bidi="ar"/>
        </w:rPr>
        <w:t xml:space="preserve"> </w:t>
      </w:r>
      <w:r>
        <w:rPr>
          <w:rFonts w:hint="cs"/>
          <w:color w:val="000000" w:themeColor="text1"/>
          <w:rtl/>
          <w:lang w:bidi="ar"/>
        </w:rPr>
        <w:t xml:space="preserve">عملية </w:t>
      </w:r>
      <w:r w:rsidR="003A3204" w:rsidRPr="00F84D4E">
        <w:rPr>
          <w:color w:val="000000" w:themeColor="text1"/>
          <w:rtl/>
          <w:lang w:bidi="ar"/>
        </w:rPr>
        <w:t>وضع استراتيجية جديدة في كانون الأول/ديسمبر 2020</w:t>
      </w:r>
      <w:r>
        <w:rPr>
          <w:rFonts w:hint="cs"/>
          <w:color w:val="000000" w:themeColor="text1"/>
          <w:rtl/>
          <w:lang w:bidi="ar"/>
        </w:rPr>
        <w:t>،</w:t>
      </w:r>
      <w:r w:rsidR="003A3204" w:rsidRPr="00F84D4E">
        <w:rPr>
          <w:color w:val="000000" w:themeColor="text1"/>
          <w:rtl/>
          <w:lang w:bidi="ar"/>
        </w:rPr>
        <w:t xml:space="preserve"> </w:t>
      </w:r>
      <w:r>
        <w:rPr>
          <w:rFonts w:hint="cs"/>
          <w:color w:val="000000" w:themeColor="text1"/>
          <w:rtl/>
          <w:lang w:bidi="ar"/>
        </w:rPr>
        <w:t>و</w:t>
      </w:r>
      <w:r w:rsidR="003A3204" w:rsidRPr="00F84D4E">
        <w:rPr>
          <w:color w:val="000000" w:themeColor="text1"/>
          <w:rtl/>
          <w:lang w:bidi="ar"/>
        </w:rPr>
        <w:t xml:space="preserve">سوف تستمر </w:t>
      </w:r>
      <w:r>
        <w:rPr>
          <w:rFonts w:hint="cs"/>
          <w:color w:val="000000" w:themeColor="text1"/>
          <w:rtl/>
          <w:lang w:bidi="ar"/>
        </w:rPr>
        <w:t xml:space="preserve">هذه العملية </w:t>
      </w:r>
      <w:r w:rsidR="003A3204" w:rsidRPr="00F84D4E">
        <w:rPr>
          <w:color w:val="000000" w:themeColor="text1"/>
          <w:rtl/>
          <w:lang w:bidi="ar"/>
        </w:rPr>
        <w:t>حتى ا</w:t>
      </w:r>
      <w:r w:rsidR="00A0709B">
        <w:rPr>
          <w:rFonts w:hint="cs"/>
          <w:color w:val="000000" w:themeColor="text1"/>
          <w:rtl/>
          <w:lang w:bidi="ar"/>
        </w:rPr>
        <w:t>نعقاد ا</w:t>
      </w:r>
      <w:r w:rsidR="003A3204" w:rsidRPr="00F84D4E">
        <w:rPr>
          <w:color w:val="000000" w:themeColor="text1"/>
          <w:rtl/>
          <w:lang w:bidi="ar"/>
        </w:rPr>
        <w:t xml:space="preserve">جتماع </w:t>
      </w:r>
      <w:r>
        <w:rPr>
          <w:rFonts w:hint="cs"/>
          <w:color w:val="000000" w:themeColor="text1"/>
          <w:rtl/>
          <w:lang w:bidi="ar"/>
        </w:rPr>
        <w:t>ال</w:t>
      </w:r>
      <w:r w:rsidR="00826B21">
        <w:rPr>
          <w:rFonts w:hint="cs"/>
          <w:color w:val="000000" w:themeColor="text1"/>
          <w:rtl/>
        </w:rPr>
        <w:t xml:space="preserve">جمعية العمومية </w:t>
      </w:r>
      <w:r w:rsidR="003A3204" w:rsidRPr="00F84D4E">
        <w:rPr>
          <w:color w:val="000000" w:themeColor="text1"/>
          <w:rtl/>
          <w:lang w:bidi="ar"/>
        </w:rPr>
        <w:t>في تشرين الثاني/نوفمبر 2022.</w:t>
      </w:r>
    </w:p>
    <w:p w14:paraId="56E0E907" w14:textId="6BADEB15" w:rsidR="00A96E6A" w:rsidRPr="00F84D4E" w:rsidRDefault="00295A2A" w:rsidP="00E75E8B">
      <w:pPr>
        <w:bidi/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>
        <w:rPr>
          <w:rFonts w:hint="cs"/>
          <w:color w:val="000000" w:themeColor="text1"/>
          <w:rtl/>
          <w:lang w:bidi="ar"/>
        </w:rPr>
        <w:t xml:space="preserve">وبما أن </w:t>
      </w:r>
      <w:r w:rsidR="0D75A54D" w:rsidRPr="00F84D4E">
        <w:rPr>
          <w:color w:val="000000" w:themeColor="text1"/>
          <w:rtl/>
          <w:lang w:bidi="ar"/>
        </w:rPr>
        <w:t>الجمعيات الأعضاء في</w:t>
      </w:r>
      <w:r>
        <w:rPr>
          <w:rFonts w:hint="cs"/>
          <w:color w:val="000000" w:themeColor="text1"/>
          <w:rtl/>
          <w:lang w:bidi="ar"/>
        </w:rPr>
        <w:t xml:space="preserve"> الاتحاد</w:t>
      </w:r>
      <w:r w:rsidR="0D75A54D" w:rsidRPr="00F84D4E">
        <w:rPr>
          <w:color w:val="000000" w:themeColor="text1"/>
          <w:rtl/>
          <w:lang w:bidi="ar"/>
        </w:rPr>
        <w:t xml:space="preserve"> </w:t>
      </w:r>
      <w:proofErr w:type="gramStart"/>
      <w:r w:rsidR="0D75A54D" w:rsidRPr="00F84D4E">
        <w:rPr>
          <w:color w:val="000000" w:themeColor="text1"/>
          <w:rtl/>
          <w:lang w:bidi="ar"/>
        </w:rPr>
        <w:t>IPPF  هي</w:t>
      </w:r>
      <w:proofErr w:type="gramEnd"/>
      <w:r w:rsidR="0D75A54D" w:rsidRPr="00F84D4E">
        <w:rPr>
          <w:color w:val="000000" w:themeColor="text1"/>
          <w:rtl/>
          <w:lang w:bidi="ar"/>
        </w:rPr>
        <w:t xml:space="preserve"> </w:t>
      </w:r>
      <w:r>
        <w:rPr>
          <w:rFonts w:hint="cs"/>
          <w:color w:val="000000" w:themeColor="text1"/>
          <w:rtl/>
          <w:lang w:bidi="ar"/>
        </w:rPr>
        <w:t xml:space="preserve">الجهات </w:t>
      </w:r>
      <w:r>
        <w:rPr>
          <w:rFonts w:hint="cs"/>
          <w:color w:val="000000" w:themeColor="text1"/>
          <w:rtl/>
        </w:rPr>
        <w:t xml:space="preserve">صاحبة المصلحة </w:t>
      </w:r>
      <w:r w:rsidR="0D75A54D" w:rsidRPr="00F84D4E">
        <w:rPr>
          <w:color w:val="000000" w:themeColor="text1"/>
          <w:rtl/>
          <w:lang w:bidi="ar"/>
        </w:rPr>
        <w:t>الرئيسي</w:t>
      </w:r>
      <w:r>
        <w:rPr>
          <w:rFonts w:hint="cs"/>
          <w:color w:val="000000" w:themeColor="text1"/>
          <w:rtl/>
          <w:lang w:bidi="ar"/>
        </w:rPr>
        <w:t xml:space="preserve">ة </w:t>
      </w:r>
      <w:r w:rsidR="0D75A54D" w:rsidRPr="00F84D4E">
        <w:rPr>
          <w:color w:val="000000" w:themeColor="text1"/>
          <w:rtl/>
          <w:lang w:bidi="ar"/>
        </w:rPr>
        <w:t>في عملية التصميم.</w:t>
      </w:r>
      <w:r>
        <w:rPr>
          <w:rFonts w:hint="cs"/>
          <w:color w:val="000000" w:themeColor="text1"/>
          <w:rtl/>
          <w:lang w:bidi="ar"/>
        </w:rPr>
        <w:t xml:space="preserve">، ينبغي </w:t>
      </w:r>
      <w:r w:rsidR="0D75A54D" w:rsidRPr="00F84D4E">
        <w:rPr>
          <w:color w:val="000000" w:themeColor="text1"/>
          <w:rtl/>
          <w:lang w:bidi="ar"/>
        </w:rPr>
        <w:t xml:space="preserve">أن </w:t>
      </w:r>
      <w:r w:rsidR="00826B21">
        <w:rPr>
          <w:rFonts w:hint="cs"/>
          <w:color w:val="000000" w:themeColor="text1"/>
          <w:rtl/>
          <w:lang w:bidi="ar"/>
        </w:rPr>
        <w:t>ت</w:t>
      </w:r>
      <w:r w:rsidR="0D75A54D" w:rsidRPr="00F84D4E">
        <w:rPr>
          <w:color w:val="000000" w:themeColor="text1"/>
          <w:rtl/>
          <w:lang w:bidi="ar"/>
        </w:rPr>
        <w:t>تشكل الاستراتيجي</w:t>
      </w:r>
      <w:r w:rsidR="00826B21">
        <w:rPr>
          <w:rFonts w:hint="cs"/>
          <w:color w:val="000000" w:themeColor="text1"/>
          <w:rtl/>
          <w:lang w:bidi="ar"/>
        </w:rPr>
        <w:t>ة</w:t>
      </w:r>
      <w:r w:rsidR="0D75A54D" w:rsidRPr="00F84D4E">
        <w:rPr>
          <w:color w:val="000000" w:themeColor="text1"/>
          <w:rtl/>
          <w:lang w:bidi="ar"/>
        </w:rPr>
        <w:t xml:space="preserve"> </w:t>
      </w:r>
      <w:r>
        <w:rPr>
          <w:rFonts w:hint="cs"/>
          <w:color w:val="000000" w:themeColor="text1"/>
          <w:rtl/>
          <w:lang w:bidi="ar"/>
        </w:rPr>
        <w:t>عن طريق ما لديها من</w:t>
      </w:r>
      <w:r w:rsidR="0D75A54D" w:rsidRPr="00F84D4E">
        <w:rPr>
          <w:color w:val="000000" w:themeColor="text1"/>
          <w:rtl/>
          <w:lang w:bidi="ar"/>
        </w:rPr>
        <w:t xml:space="preserve"> معرف</w:t>
      </w:r>
      <w:r>
        <w:rPr>
          <w:rFonts w:hint="cs"/>
          <w:color w:val="000000" w:themeColor="text1"/>
          <w:rtl/>
          <w:lang w:bidi="ar"/>
        </w:rPr>
        <w:t>ة و</w:t>
      </w:r>
      <w:r w:rsidR="0D75A54D" w:rsidRPr="00F84D4E">
        <w:rPr>
          <w:color w:val="000000" w:themeColor="text1"/>
          <w:rtl/>
          <w:lang w:bidi="ar"/>
        </w:rPr>
        <w:t>خبر</w:t>
      </w:r>
      <w:r>
        <w:rPr>
          <w:rFonts w:hint="cs"/>
          <w:color w:val="000000" w:themeColor="text1"/>
          <w:rtl/>
          <w:lang w:bidi="ar"/>
        </w:rPr>
        <w:t>ة بالعالم ال</w:t>
      </w:r>
      <w:r w:rsidR="0D75A54D" w:rsidRPr="00F84D4E">
        <w:rPr>
          <w:color w:val="000000" w:themeColor="text1"/>
          <w:rtl/>
          <w:lang w:bidi="ar"/>
        </w:rPr>
        <w:t>متغير و</w:t>
      </w:r>
      <w:r>
        <w:rPr>
          <w:rFonts w:hint="cs"/>
          <w:color w:val="000000" w:themeColor="text1"/>
          <w:rtl/>
          <w:lang w:bidi="ar"/>
        </w:rPr>
        <w:t>ما يتوفر من فرص</w:t>
      </w:r>
      <w:r w:rsidR="0D75A54D" w:rsidRPr="00F84D4E">
        <w:rPr>
          <w:color w:val="000000" w:themeColor="text1"/>
          <w:rtl/>
          <w:lang w:bidi="ar"/>
        </w:rPr>
        <w:t>.</w:t>
      </w:r>
    </w:p>
    <w:p w14:paraId="77AD5333" w14:textId="7D501DEB" w:rsidR="002D08DD" w:rsidRPr="00F84D4E" w:rsidRDefault="008B59F3" w:rsidP="00E75E8B">
      <w:pPr>
        <w:bidi/>
        <w:snapToGrid w:val="0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en-GB"/>
        </w:rPr>
      </w:pPr>
      <w:r w:rsidRPr="00F84D4E">
        <w:rPr>
          <w:color w:val="000000"/>
          <w:rtl/>
          <w:lang w:bidi="ar"/>
        </w:rPr>
        <w:t xml:space="preserve">والغرض الرئيسي من نموذج </w:t>
      </w:r>
      <w:r w:rsidR="00295A2A">
        <w:rPr>
          <w:rFonts w:hint="cs"/>
          <w:color w:val="000000"/>
          <w:rtl/>
          <w:lang w:bidi="ar"/>
        </w:rPr>
        <w:t xml:space="preserve">الاستشارة </w:t>
      </w:r>
      <w:r w:rsidRPr="00F84D4E">
        <w:rPr>
          <w:color w:val="000000"/>
          <w:rtl/>
          <w:lang w:bidi="ar"/>
        </w:rPr>
        <w:t>هذا،</w:t>
      </w:r>
      <w:r w:rsidR="001A1365" w:rsidRPr="00F84D4E">
        <w:rPr>
          <w:color w:val="000000" w:themeColor="text1"/>
          <w:rtl/>
          <w:lang w:bidi="ar"/>
        </w:rPr>
        <w:t xml:space="preserve"> </w:t>
      </w:r>
      <w:r w:rsidR="00295A2A">
        <w:rPr>
          <w:rFonts w:hint="cs"/>
          <w:color w:val="000000" w:themeColor="text1"/>
          <w:rtl/>
          <w:lang w:bidi="ar"/>
        </w:rPr>
        <w:t>الذي يعد و</w:t>
      </w:r>
      <w:r w:rsidR="00826B21">
        <w:rPr>
          <w:rFonts w:hint="cs"/>
          <w:color w:val="000000" w:themeColor="text1"/>
          <w:rtl/>
          <w:lang w:bidi="ar"/>
        </w:rPr>
        <w:t xml:space="preserve">سيلة </w:t>
      </w:r>
      <w:r w:rsidR="00295A2A">
        <w:rPr>
          <w:rFonts w:hint="cs"/>
          <w:color w:val="000000" w:themeColor="text1"/>
          <w:rtl/>
          <w:lang w:bidi="ar"/>
        </w:rPr>
        <w:t xml:space="preserve">من عدة </w:t>
      </w:r>
      <w:r w:rsidR="00826B21">
        <w:rPr>
          <w:rFonts w:hint="cs"/>
          <w:color w:val="000000" w:themeColor="text1"/>
          <w:rtl/>
          <w:lang w:bidi="ar"/>
        </w:rPr>
        <w:t xml:space="preserve">وسائل </w:t>
      </w:r>
      <w:r w:rsidR="00DC7FCA">
        <w:rPr>
          <w:rFonts w:hint="cs"/>
          <w:color w:val="000000" w:themeColor="text1"/>
          <w:rtl/>
          <w:lang w:bidi="ar"/>
        </w:rPr>
        <w:t>ت</w:t>
      </w:r>
      <w:r w:rsidR="00826B21">
        <w:rPr>
          <w:rFonts w:hint="cs"/>
          <w:color w:val="000000" w:themeColor="text1"/>
          <w:rtl/>
          <w:lang w:bidi="ar"/>
        </w:rPr>
        <w:t>ُ</w:t>
      </w:r>
      <w:r w:rsidR="00DC7FCA">
        <w:rPr>
          <w:rFonts w:hint="cs"/>
          <w:color w:val="000000" w:themeColor="text1"/>
          <w:rtl/>
          <w:lang w:bidi="ar"/>
        </w:rPr>
        <w:t xml:space="preserve">ستخدم لإرشاد </w:t>
      </w:r>
      <w:r w:rsidR="001A1365" w:rsidRPr="00F84D4E">
        <w:rPr>
          <w:color w:val="000000" w:themeColor="text1"/>
          <w:rtl/>
          <w:lang w:bidi="ar"/>
        </w:rPr>
        <w:t>التصميم الاستراتيجي،</w:t>
      </w:r>
      <w:r>
        <w:rPr>
          <w:rtl/>
          <w:lang w:bidi="ar"/>
        </w:rPr>
        <w:t xml:space="preserve"> </w:t>
      </w:r>
      <w:proofErr w:type="gramStart"/>
      <w:r w:rsidR="00A0709B">
        <w:rPr>
          <w:rFonts w:hint="cs"/>
          <w:rtl/>
          <w:lang w:bidi="ar"/>
        </w:rPr>
        <w:t>ا</w:t>
      </w:r>
      <w:r w:rsidR="00295A2A">
        <w:rPr>
          <w:rFonts w:hint="cs"/>
          <w:rtl/>
          <w:lang w:bidi="ar"/>
        </w:rPr>
        <w:t xml:space="preserve">ستطلاع </w:t>
      </w:r>
      <w:r w:rsidR="001A38BD"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>آفاق</w:t>
      </w:r>
      <w:proofErr w:type="gramEnd"/>
      <w:r>
        <w:rPr>
          <w:rtl/>
          <w:lang w:bidi="ar"/>
        </w:rPr>
        <w:t xml:space="preserve"> </w:t>
      </w:r>
      <w:r w:rsidR="00295A2A">
        <w:rPr>
          <w:rFonts w:hint="cs"/>
          <w:rtl/>
          <w:lang w:bidi="ar"/>
        </w:rPr>
        <w:t>الحقوق المتعلقة بال</w:t>
      </w:r>
      <w:r>
        <w:rPr>
          <w:rtl/>
          <w:lang w:bidi="ar"/>
        </w:rPr>
        <w:t>صحة الجنسية</w:t>
      </w:r>
      <w:r w:rsidR="002D08DD" w:rsidRPr="00F84D4E">
        <w:rPr>
          <w:color w:val="000000"/>
          <w:rtl/>
          <w:lang w:bidi="ar"/>
        </w:rPr>
        <w:t xml:space="preserve"> و</w:t>
      </w:r>
      <w:r w:rsidR="00295A2A">
        <w:rPr>
          <w:rFonts w:hint="cs"/>
          <w:color w:val="000000"/>
          <w:rtl/>
          <w:lang w:bidi="ar"/>
        </w:rPr>
        <w:t>الانجابية</w:t>
      </w:r>
      <w:r w:rsidR="002D08DD" w:rsidRPr="00F84D4E">
        <w:rPr>
          <w:color w:val="000000"/>
          <w:rtl/>
          <w:lang w:bidi="ar"/>
        </w:rPr>
        <w:t xml:space="preserve"> </w:t>
      </w:r>
      <w:r w:rsidR="001A38BD">
        <w:rPr>
          <w:rFonts w:hint="cs"/>
          <w:color w:val="000000"/>
          <w:rtl/>
          <w:lang w:bidi="ar"/>
        </w:rPr>
        <w:t>الوطنية والاقليمية و</w:t>
      </w:r>
      <w:r w:rsidR="00826B21">
        <w:rPr>
          <w:rFonts w:hint="cs"/>
          <w:color w:val="000000"/>
          <w:rtl/>
          <w:lang w:bidi="ar"/>
        </w:rPr>
        <w:t>العالم</w:t>
      </w:r>
      <w:r w:rsidR="001A38BD">
        <w:rPr>
          <w:rFonts w:hint="cs"/>
          <w:color w:val="000000"/>
          <w:rtl/>
          <w:lang w:bidi="ar"/>
        </w:rPr>
        <w:t>ية</w:t>
      </w:r>
      <w:r w:rsidR="00826B21">
        <w:rPr>
          <w:rFonts w:hint="cs"/>
          <w:color w:val="000000"/>
          <w:rtl/>
          <w:lang w:bidi="ar"/>
        </w:rPr>
        <w:t xml:space="preserve"> </w:t>
      </w:r>
      <w:r w:rsidR="00295A2A">
        <w:rPr>
          <w:rFonts w:hint="cs"/>
          <w:color w:val="000000"/>
          <w:rtl/>
          <w:lang w:bidi="ar"/>
        </w:rPr>
        <w:t xml:space="preserve">للمساعدة </w:t>
      </w:r>
      <w:r w:rsidR="002D08DD" w:rsidRPr="00F84D4E">
        <w:rPr>
          <w:color w:val="000000"/>
          <w:rtl/>
          <w:lang w:bidi="ar"/>
        </w:rPr>
        <w:t>على إثراء الخيارات الاستراتيجية التي سنت</w:t>
      </w:r>
      <w:r w:rsidR="00295A2A">
        <w:rPr>
          <w:rFonts w:hint="cs"/>
          <w:color w:val="000000"/>
          <w:rtl/>
          <w:lang w:bidi="ar"/>
        </w:rPr>
        <w:t>وصل إليها</w:t>
      </w:r>
      <w:r w:rsidR="002D08DD" w:rsidRPr="00F84D4E">
        <w:rPr>
          <w:color w:val="000000"/>
          <w:rtl/>
          <w:lang w:bidi="ar"/>
        </w:rPr>
        <w:t xml:space="preserve">. </w:t>
      </w:r>
    </w:p>
    <w:p w14:paraId="10DC7AEE" w14:textId="710711E3" w:rsidR="001A38BD" w:rsidRDefault="005A2E8E" w:rsidP="00E75E8B">
      <w:pPr>
        <w:bidi/>
        <w:snapToGrid w:val="0"/>
        <w:spacing w:before="100" w:beforeAutospacing="1" w:after="100" w:afterAutospacing="1" w:line="276" w:lineRule="auto"/>
        <w:rPr>
          <w:color w:val="000000"/>
          <w:rtl/>
          <w:lang w:bidi="ar"/>
        </w:rPr>
      </w:pPr>
      <w:r w:rsidRPr="00F84D4E">
        <w:rPr>
          <w:rtl/>
          <w:lang w:bidi="ar"/>
        </w:rPr>
        <w:t>س</w:t>
      </w:r>
      <w:r w:rsidR="00A0709B">
        <w:rPr>
          <w:rFonts w:hint="cs"/>
          <w:rtl/>
          <w:lang w:bidi="ar"/>
        </w:rPr>
        <w:t xml:space="preserve">وف يترك </w:t>
      </w:r>
      <w:r w:rsidRPr="00F84D4E">
        <w:rPr>
          <w:rtl/>
          <w:lang w:bidi="ar"/>
        </w:rPr>
        <w:t xml:space="preserve">الأمر لكل </w:t>
      </w:r>
      <w:r w:rsidR="00295A2A">
        <w:rPr>
          <w:rFonts w:hint="cs"/>
          <w:rtl/>
          <w:lang w:bidi="ar"/>
        </w:rPr>
        <w:t>جمعية عضو</w:t>
      </w:r>
      <w:r w:rsidRPr="00F84D4E">
        <w:rPr>
          <w:rtl/>
          <w:lang w:bidi="ar"/>
        </w:rPr>
        <w:t xml:space="preserve"> ل</w:t>
      </w:r>
      <w:r w:rsidR="00826B21">
        <w:rPr>
          <w:rFonts w:hint="cs"/>
          <w:rtl/>
          <w:lang w:bidi="ar"/>
        </w:rPr>
        <w:t>كي ت</w:t>
      </w:r>
      <w:r w:rsidRPr="00F84D4E">
        <w:rPr>
          <w:rtl/>
          <w:lang w:bidi="ar"/>
        </w:rPr>
        <w:t xml:space="preserve">حدد كيفية تجميع المعلومات واستخلاصها. ويمكن القيام بذلك </w:t>
      </w:r>
      <w:r w:rsidR="001A38BD">
        <w:rPr>
          <w:rFonts w:hint="cs"/>
          <w:rtl/>
          <w:lang w:bidi="ar"/>
        </w:rPr>
        <w:t xml:space="preserve">على سبيل المثال </w:t>
      </w:r>
      <w:r w:rsidRPr="00F84D4E">
        <w:rPr>
          <w:rtl/>
          <w:lang w:bidi="ar"/>
        </w:rPr>
        <w:t>عن طريق عقد اجتماعات ميسرة</w:t>
      </w:r>
      <w:r w:rsidR="001A38BD">
        <w:rPr>
          <w:rFonts w:hint="cs"/>
          <w:rtl/>
          <w:lang w:bidi="ar"/>
        </w:rPr>
        <w:t xml:space="preserve">، </w:t>
      </w:r>
      <w:r w:rsidR="00295A2A">
        <w:rPr>
          <w:rFonts w:hint="cs"/>
          <w:rtl/>
          <w:lang w:bidi="ar"/>
        </w:rPr>
        <w:t xml:space="preserve">إجراء </w:t>
      </w:r>
      <w:r w:rsidRPr="00F84D4E">
        <w:rPr>
          <w:rtl/>
          <w:lang w:bidi="ar"/>
        </w:rPr>
        <w:t xml:space="preserve">مناقشات </w:t>
      </w:r>
      <w:r w:rsidR="00295A2A">
        <w:rPr>
          <w:rFonts w:hint="cs"/>
          <w:rtl/>
          <w:lang w:bidi="ar"/>
        </w:rPr>
        <w:t xml:space="preserve">في </w:t>
      </w:r>
      <w:r w:rsidRPr="00F84D4E">
        <w:rPr>
          <w:rtl/>
          <w:lang w:bidi="ar"/>
        </w:rPr>
        <w:t>مجموع</w:t>
      </w:r>
      <w:r w:rsidR="00295A2A">
        <w:rPr>
          <w:rFonts w:hint="cs"/>
          <w:rtl/>
          <w:lang w:bidi="ar"/>
        </w:rPr>
        <w:t>ات</w:t>
      </w:r>
      <w:r w:rsidRPr="00F84D4E">
        <w:rPr>
          <w:rtl/>
          <w:lang w:bidi="ar"/>
        </w:rPr>
        <w:t xml:space="preserve"> التركيز</w:t>
      </w:r>
      <w:r w:rsidR="001A38BD">
        <w:rPr>
          <w:rFonts w:hint="cs"/>
          <w:rtl/>
          <w:lang w:bidi="ar"/>
        </w:rPr>
        <w:t xml:space="preserve">، </w:t>
      </w:r>
      <w:r w:rsidR="00826B21">
        <w:rPr>
          <w:rFonts w:hint="cs"/>
          <w:rtl/>
          <w:lang w:bidi="ar"/>
        </w:rPr>
        <w:t xml:space="preserve">التواصل والاتصال </w:t>
      </w:r>
      <w:r w:rsidR="00295A2A">
        <w:rPr>
          <w:rFonts w:hint="cs"/>
          <w:rtl/>
          <w:lang w:bidi="ar"/>
        </w:rPr>
        <w:t>عبر تطبيق "زووم"</w:t>
      </w:r>
      <w:r w:rsidR="001A38BD">
        <w:rPr>
          <w:rFonts w:hint="cs"/>
          <w:rtl/>
          <w:lang w:bidi="ar"/>
        </w:rPr>
        <w:t xml:space="preserve">، </w:t>
      </w:r>
      <w:r w:rsidR="00826B21">
        <w:rPr>
          <w:rFonts w:hint="cs"/>
          <w:rtl/>
          <w:lang w:bidi="ar"/>
        </w:rPr>
        <w:t>ال</w:t>
      </w:r>
      <w:r w:rsidRPr="00F84D4E">
        <w:rPr>
          <w:rtl/>
          <w:lang w:bidi="ar"/>
        </w:rPr>
        <w:t xml:space="preserve">دراسات </w:t>
      </w:r>
      <w:r w:rsidR="00826B21">
        <w:rPr>
          <w:rFonts w:hint="cs"/>
          <w:rtl/>
          <w:lang w:bidi="ar"/>
        </w:rPr>
        <w:t>ال</w:t>
      </w:r>
      <w:r w:rsidRPr="00F84D4E">
        <w:rPr>
          <w:rtl/>
          <w:lang w:bidi="ar"/>
        </w:rPr>
        <w:t xml:space="preserve">استقصائية </w:t>
      </w:r>
      <w:r w:rsidR="00826B21">
        <w:rPr>
          <w:rFonts w:hint="cs"/>
          <w:rtl/>
          <w:lang w:bidi="ar"/>
        </w:rPr>
        <w:t>ال</w:t>
      </w:r>
      <w:r w:rsidRPr="00F84D4E">
        <w:rPr>
          <w:rtl/>
          <w:lang w:bidi="ar"/>
        </w:rPr>
        <w:t xml:space="preserve">داخلية </w:t>
      </w:r>
      <w:r w:rsidR="00295A2A">
        <w:rPr>
          <w:rFonts w:hint="cs"/>
          <w:rtl/>
          <w:lang w:bidi="ar"/>
        </w:rPr>
        <w:t>والإفادة</w:t>
      </w:r>
      <w:r w:rsidR="00295A2A">
        <w:rPr>
          <w:rFonts w:hint="cs"/>
          <w:rtl/>
        </w:rPr>
        <w:t xml:space="preserve"> بالرأي </w:t>
      </w:r>
      <w:r w:rsidR="00295A2A">
        <w:rPr>
          <w:rFonts w:hint="cs"/>
          <w:rtl/>
          <w:lang w:bidi="ar"/>
        </w:rPr>
        <w:t xml:space="preserve">والتعليقات عن طريق </w:t>
      </w:r>
      <w:r w:rsidRPr="00F84D4E">
        <w:rPr>
          <w:rtl/>
          <w:lang w:bidi="ar"/>
        </w:rPr>
        <w:t>البريد الإلكتروني</w:t>
      </w:r>
      <w:r w:rsidR="001A38BD">
        <w:rPr>
          <w:rFonts w:hint="cs"/>
          <w:rtl/>
          <w:lang w:bidi="ar"/>
        </w:rPr>
        <w:t xml:space="preserve"> أو ما شابه ذلك</w:t>
      </w:r>
      <w:r w:rsidRPr="00F84D4E">
        <w:rPr>
          <w:rtl/>
          <w:lang w:bidi="ar"/>
        </w:rPr>
        <w:t xml:space="preserve">. </w:t>
      </w:r>
    </w:p>
    <w:p w14:paraId="1C0FBBEF" w14:textId="554B2EC3" w:rsidR="00D70F3A" w:rsidRDefault="002D08DD" w:rsidP="001A38BD">
      <w:pPr>
        <w:bidi/>
        <w:snapToGrid w:val="0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rtl/>
          <w:lang w:eastAsia="en-GB" w:bidi="ar"/>
        </w:rPr>
      </w:pPr>
      <w:r w:rsidRPr="00F84D4E">
        <w:rPr>
          <w:color w:val="000000"/>
          <w:rtl/>
          <w:lang w:bidi="ar"/>
        </w:rPr>
        <w:t xml:space="preserve">من </w:t>
      </w:r>
      <w:r w:rsidR="00A64D1B">
        <w:rPr>
          <w:color w:val="000000"/>
          <w:rtl/>
          <w:lang w:bidi="ar"/>
        </w:rPr>
        <w:t>المهم</w:t>
      </w:r>
      <w:r w:rsidR="005A2E8E">
        <w:rPr>
          <w:rtl/>
          <w:lang w:bidi="ar"/>
        </w:rPr>
        <w:t xml:space="preserve"> أن </w:t>
      </w:r>
      <w:r w:rsidR="00295A2A">
        <w:rPr>
          <w:rFonts w:hint="cs"/>
          <w:rtl/>
          <w:lang w:bidi="ar"/>
        </w:rPr>
        <w:t xml:space="preserve">يتضمن ذلك </w:t>
      </w:r>
      <w:r w:rsidR="005A2E8E">
        <w:rPr>
          <w:rtl/>
          <w:lang w:bidi="ar"/>
        </w:rPr>
        <w:t>وجهات</w:t>
      </w:r>
      <w:r w:rsidRPr="00F84D4E">
        <w:rPr>
          <w:color w:val="000000"/>
          <w:rtl/>
          <w:lang w:bidi="ar"/>
        </w:rPr>
        <w:t xml:space="preserve"> نظر وأصوات </w:t>
      </w:r>
      <w:r w:rsidR="001A38BD">
        <w:rPr>
          <w:rFonts w:hint="cs"/>
          <w:color w:val="000000"/>
          <w:rtl/>
          <w:lang w:bidi="ar"/>
        </w:rPr>
        <w:t xml:space="preserve">الجمعيات الأعضاء وعلى وجه الخصوص </w:t>
      </w:r>
      <w:r w:rsidR="00295A2A">
        <w:rPr>
          <w:rFonts w:hint="cs"/>
          <w:color w:val="000000"/>
          <w:rtl/>
          <w:lang w:bidi="ar"/>
        </w:rPr>
        <w:t xml:space="preserve">المتطوعين </w:t>
      </w:r>
      <w:r w:rsidR="00826B21">
        <w:rPr>
          <w:rFonts w:hint="cs"/>
          <w:color w:val="000000"/>
          <w:rtl/>
          <w:lang w:bidi="ar"/>
        </w:rPr>
        <w:t xml:space="preserve">والمتطوعات </w:t>
      </w:r>
      <w:r w:rsidR="00A1200E">
        <w:rPr>
          <w:rFonts w:hint="cs"/>
          <w:color w:val="000000"/>
          <w:rtl/>
          <w:lang w:bidi="ar"/>
        </w:rPr>
        <w:t xml:space="preserve">من </w:t>
      </w:r>
      <w:r w:rsidR="00826B21">
        <w:rPr>
          <w:rFonts w:hint="cs"/>
          <w:color w:val="000000"/>
          <w:rtl/>
          <w:lang w:bidi="ar"/>
        </w:rPr>
        <w:t>الشباب</w:t>
      </w:r>
      <w:r w:rsidR="001A38BD">
        <w:rPr>
          <w:rFonts w:hint="cs"/>
          <w:color w:val="000000"/>
          <w:rtl/>
          <w:lang w:bidi="ar"/>
        </w:rPr>
        <w:t xml:space="preserve"> و</w:t>
      </w:r>
      <w:r w:rsidR="00295A2A">
        <w:rPr>
          <w:rFonts w:hint="cs"/>
          <w:color w:val="000000"/>
          <w:rtl/>
          <w:lang w:bidi="ar"/>
        </w:rPr>
        <w:t>من نقدم لهم الخدمة</w:t>
      </w:r>
      <w:r w:rsidRPr="00F84D4E">
        <w:rPr>
          <w:color w:val="000000"/>
          <w:rtl/>
          <w:lang w:bidi="ar"/>
        </w:rPr>
        <w:t xml:space="preserve">. لقد </w:t>
      </w:r>
      <w:r w:rsidR="00826B21">
        <w:rPr>
          <w:rFonts w:hint="cs"/>
          <w:color w:val="000000"/>
          <w:rtl/>
          <w:lang w:bidi="ar"/>
        </w:rPr>
        <w:t xml:space="preserve">حددنا </w:t>
      </w:r>
      <w:r w:rsidRPr="00F84D4E">
        <w:rPr>
          <w:color w:val="000000"/>
          <w:rtl/>
          <w:lang w:bidi="ar"/>
        </w:rPr>
        <w:t>ال</w:t>
      </w:r>
      <w:r w:rsidR="002D10B1">
        <w:rPr>
          <w:rFonts w:hint="cs"/>
          <w:color w:val="000000"/>
          <w:rtl/>
          <w:lang w:bidi="ar"/>
        </w:rPr>
        <w:t>أ</w:t>
      </w:r>
      <w:r w:rsidRPr="00F84D4E">
        <w:rPr>
          <w:color w:val="000000"/>
          <w:rtl/>
          <w:lang w:bidi="ar"/>
        </w:rPr>
        <w:t>قس</w:t>
      </w:r>
      <w:r w:rsidR="002D10B1">
        <w:rPr>
          <w:rFonts w:hint="cs"/>
          <w:color w:val="000000"/>
          <w:rtl/>
          <w:lang w:bidi="ar"/>
        </w:rPr>
        <w:t>ا</w:t>
      </w:r>
      <w:r w:rsidRPr="00F84D4E">
        <w:rPr>
          <w:color w:val="000000"/>
          <w:rtl/>
          <w:lang w:bidi="ar"/>
        </w:rPr>
        <w:t>م ال</w:t>
      </w:r>
      <w:r w:rsidR="002D10B1">
        <w:rPr>
          <w:rFonts w:hint="cs"/>
          <w:color w:val="000000"/>
          <w:rtl/>
          <w:lang w:bidi="ar"/>
        </w:rPr>
        <w:t>ت</w:t>
      </w:r>
      <w:r w:rsidRPr="00F84D4E">
        <w:rPr>
          <w:color w:val="000000"/>
          <w:rtl/>
          <w:lang w:bidi="ar"/>
        </w:rPr>
        <w:t xml:space="preserve">ي </w:t>
      </w:r>
      <w:r w:rsidR="002D10B1">
        <w:rPr>
          <w:rFonts w:hint="cs"/>
          <w:rtl/>
          <w:lang w:bidi="ar"/>
        </w:rPr>
        <w:t>ت</w:t>
      </w:r>
      <w:r w:rsidR="005A2E8E">
        <w:rPr>
          <w:rtl/>
          <w:lang w:bidi="ar"/>
        </w:rPr>
        <w:t xml:space="preserve">ستفيد </w:t>
      </w:r>
      <w:r w:rsidR="00A64D1B">
        <w:rPr>
          <w:color w:val="000000"/>
          <w:rtl/>
          <w:lang w:bidi="ar"/>
        </w:rPr>
        <w:t>من</w:t>
      </w:r>
      <w:r w:rsidR="005A2E8E">
        <w:rPr>
          <w:rtl/>
          <w:lang w:bidi="ar"/>
        </w:rPr>
        <w:t xml:space="preserve"> </w:t>
      </w:r>
      <w:r w:rsidR="00295A2A">
        <w:rPr>
          <w:rFonts w:hint="cs"/>
          <w:color w:val="000000"/>
          <w:rtl/>
          <w:lang w:bidi="ar"/>
        </w:rPr>
        <w:t>تلك ال</w:t>
      </w:r>
      <w:r w:rsidR="00572383" w:rsidRPr="00F84D4E">
        <w:rPr>
          <w:color w:val="000000"/>
          <w:rtl/>
          <w:lang w:bidi="ar"/>
        </w:rPr>
        <w:t xml:space="preserve">مدخلات باللون الأزرق الفاتح. </w:t>
      </w:r>
      <w:r w:rsidR="005A2E8E">
        <w:rPr>
          <w:rtl/>
          <w:lang w:bidi="ar"/>
        </w:rPr>
        <w:t xml:space="preserve">ويمكن أيضا </w:t>
      </w:r>
      <w:r w:rsidR="00295A2A">
        <w:rPr>
          <w:rFonts w:hint="cs"/>
          <w:rtl/>
          <w:lang w:bidi="ar"/>
        </w:rPr>
        <w:t xml:space="preserve">إدراج </w:t>
      </w:r>
      <w:r w:rsidR="00020121">
        <w:rPr>
          <w:color w:val="000000"/>
          <w:rtl/>
          <w:lang w:bidi="ar"/>
        </w:rPr>
        <w:t>أصوات</w:t>
      </w:r>
      <w:r w:rsidR="005A2E8E">
        <w:rPr>
          <w:rtl/>
          <w:lang w:bidi="ar"/>
        </w:rPr>
        <w:t xml:space="preserve"> </w:t>
      </w:r>
      <w:r w:rsidR="00A1200E">
        <w:rPr>
          <w:rFonts w:hint="cs"/>
          <w:rtl/>
          <w:lang w:bidi="ar"/>
        </w:rPr>
        <w:t xml:space="preserve">جهات </w:t>
      </w:r>
      <w:r w:rsidR="00572383" w:rsidRPr="00F84D4E">
        <w:rPr>
          <w:color w:val="000000"/>
          <w:rtl/>
          <w:lang w:bidi="ar"/>
        </w:rPr>
        <w:t>أخرى.</w:t>
      </w:r>
      <w:r w:rsidR="002D10B1">
        <w:rPr>
          <w:rFonts w:ascii="Arial" w:eastAsia="Times New Roman" w:hAnsi="Arial" w:cs="Arial" w:hint="cs"/>
          <w:color w:val="000000"/>
          <w:rtl/>
          <w:lang w:eastAsia="en-GB" w:bidi="ar"/>
        </w:rPr>
        <w:t xml:space="preserve"> </w:t>
      </w:r>
    </w:p>
    <w:p w14:paraId="7979C00D" w14:textId="146E2268" w:rsidR="002D10B1" w:rsidRDefault="002D10B1" w:rsidP="002D10B1">
      <w:pPr>
        <w:bidi/>
        <w:snapToGrid w:val="0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rtl/>
          <w:lang w:eastAsia="en-GB" w:bidi="ar"/>
        </w:rPr>
      </w:pPr>
      <w:r>
        <w:rPr>
          <w:rFonts w:ascii="Arial" w:eastAsia="Times New Roman" w:hAnsi="Arial" w:cs="Arial" w:hint="cs"/>
          <w:color w:val="000000"/>
          <w:rtl/>
          <w:lang w:eastAsia="en-GB" w:bidi="ar"/>
        </w:rPr>
        <w:t xml:space="preserve">عند تعبئة الاستمارة، يرجى محاولة </w:t>
      </w:r>
      <w:r w:rsidR="00A1200E">
        <w:rPr>
          <w:rFonts w:ascii="Arial" w:eastAsia="Times New Roman" w:hAnsi="Arial" w:cs="Arial" w:hint="cs"/>
          <w:color w:val="000000"/>
          <w:rtl/>
          <w:lang w:eastAsia="en-GB" w:bidi="ar"/>
        </w:rPr>
        <w:t xml:space="preserve">عكس </w:t>
      </w:r>
      <w:r>
        <w:rPr>
          <w:rFonts w:ascii="Arial" w:eastAsia="Times New Roman" w:hAnsi="Arial" w:cs="Arial" w:hint="cs"/>
          <w:color w:val="000000"/>
          <w:rtl/>
          <w:lang w:eastAsia="en-GB" w:bidi="ar"/>
        </w:rPr>
        <w:t>تنوع الآراء والأفكار التي تم التعبير عنها خلال مشاوراتكم. إن كانت لديكم وجهات نظر مختلفة أو معارضة، يمكنكم النظر في إدراج</w:t>
      </w:r>
      <w:r w:rsidR="00C90033">
        <w:rPr>
          <w:rFonts w:ascii="Arial" w:eastAsia="Times New Roman" w:hAnsi="Arial" w:cs="Arial" w:hint="cs"/>
          <w:color w:val="000000"/>
          <w:rtl/>
          <w:lang w:eastAsia="en-GB" w:bidi="ar"/>
        </w:rPr>
        <w:t>ها على حد سواء.</w:t>
      </w:r>
      <w:r>
        <w:rPr>
          <w:rFonts w:ascii="Arial" w:eastAsia="Times New Roman" w:hAnsi="Arial" w:cs="Arial" w:hint="cs"/>
          <w:color w:val="000000"/>
          <w:rtl/>
          <w:lang w:eastAsia="en-GB" w:bidi="ar"/>
        </w:rPr>
        <w:t xml:space="preserve"> </w:t>
      </w:r>
    </w:p>
    <w:p w14:paraId="22A99219" w14:textId="0CCA3F28" w:rsidR="001B6AE0" w:rsidRPr="00F84D4E" w:rsidRDefault="001B6AE0" w:rsidP="00E75E8B">
      <w:pPr>
        <w:bidi/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lang w:bidi="ar"/>
        </w:rPr>
      </w:pPr>
      <w:r w:rsidRPr="00F84D4E">
        <w:rPr>
          <w:color w:val="000000" w:themeColor="text1"/>
          <w:rtl/>
          <w:lang w:bidi="ar"/>
        </w:rPr>
        <w:t>ي</w:t>
      </w:r>
      <w:r w:rsidR="00826B21">
        <w:rPr>
          <w:rFonts w:hint="cs"/>
          <w:color w:val="000000" w:themeColor="text1"/>
          <w:rtl/>
          <w:lang w:bidi="ar"/>
        </w:rPr>
        <w:t xml:space="preserve">ضم </w:t>
      </w:r>
      <w:r w:rsidRPr="00F84D4E">
        <w:rPr>
          <w:color w:val="000000" w:themeColor="text1"/>
          <w:rtl/>
          <w:lang w:bidi="ar"/>
        </w:rPr>
        <w:t xml:space="preserve">النموذج </w:t>
      </w:r>
      <w:proofErr w:type="gramStart"/>
      <w:r w:rsidRPr="00F84D4E">
        <w:rPr>
          <w:color w:val="000000" w:themeColor="text1"/>
          <w:rtl/>
          <w:lang w:bidi="ar"/>
        </w:rPr>
        <w:t>استبيان</w:t>
      </w:r>
      <w:proofErr w:type="gramEnd"/>
      <w:r w:rsidRPr="00F84D4E">
        <w:rPr>
          <w:color w:val="000000" w:themeColor="text1"/>
          <w:rtl/>
          <w:lang w:bidi="ar"/>
        </w:rPr>
        <w:t xml:space="preserve"> م</w:t>
      </w:r>
      <w:r w:rsidR="00295A2A">
        <w:rPr>
          <w:rFonts w:hint="cs"/>
          <w:color w:val="000000" w:themeColor="text1"/>
          <w:rtl/>
          <w:lang w:bidi="ar"/>
        </w:rPr>
        <w:t>ُ</w:t>
      </w:r>
      <w:r w:rsidRPr="00F84D4E">
        <w:rPr>
          <w:color w:val="000000" w:themeColor="text1"/>
          <w:rtl/>
          <w:lang w:bidi="ar"/>
        </w:rPr>
        <w:t>ن</w:t>
      </w:r>
      <w:r w:rsidR="00295A2A">
        <w:rPr>
          <w:rFonts w:hint="cs"/>
          <w:color w:val="000000" w:themeColor="text1"/>
          <w:rtl/>
          <w:lang w:bidi="ar"/>
        </w:rPr>
        <w:t>ّ</w:t>
      </w:r>
      <w:r w:rsidRPr="00F84D4E">
        <w:rPr>
          <w:color w:val="000000" w:themeColor="text1"/>
          <w:rtl/>
          <w:lang w:bidi="ar"/>
        </w:rPr>
        <w:t>ظم يطرح أسئلة مفتوحة. وينبغي ا</w:t>
      </w:r>
      <w:r w:rsidR="00295A2A">
        <w:rPr>
          <w:rFonts w:hint="cs"/>
          <w:color w:val="000000" w:themeColor="text1"/>
          <w:rtl/>
          <w:lang w:bidi="ar"/>
        </w:rPr>
        <w:t>ختزال وتلخيص</w:t>
      </w:r>
      <w:r w:rsidRPr="00F84D4E">
        <w:rPr>
          <w:color w:val="000000" w:themeColor="text1"/>
          <w:rtl/>
          <w:lang w:bidi="ar"/>
        </w:rPr>
        <w:t xml:space="preserve"> مدخلات</w:t>
      </w:r>
      <w:r w:rsidR="00C90033">
        <w:rPr>
          <w:rFonts w:hint="cs"/>
          <w:color w:val="000000" w:themeColor="text1"/>
          <w:rtl/>
          <w:lang w:bidi="ar"/>
        </w:rPr>
        <w:t>كم</w:t>
      </w:r>
      <w:r w:rsidRPr="00F84D4E">
        <w:rPr>
          <w:color w:val="000000" w:themeColor="text1"/>
          <w:rtl/>
          <w:lang w:bidi="ar"/>
        </w:rPr>
        <w:t xml:space="preserve"> </w:t>
      </w:r>
      <w:r w:rsidR="00295A2A">
        <w:rPr>
          <w:rFonts w:hint="cs"/>
          <w:color w:val="000000" w:themeColor="text1"/>
          <w:rtl/>
          <w:lang w:bidi="ar"/>
        </w:rPr>
        <w:t xml:space="preserve">على شكل </w:t>
      </w:r>
      <w:r w:rsidRPr="00F84D4E">
        <w:rPr>
          <w:color w:val="000000" w:themeColor="text1"/>
          <w:rtl/>
          <w:lang w:bidi="ar"/>
        </w:rPr>
        <w:t xml:space="preserve">إجابات واضحة </w:t>
      </w:r>
      <w:r w:rsidR="00295A2A">
        <w:rPr>
          <w:rFonts w:hint="cs"/>
          <w:color w:val="000000" w:themeColor="text1"/>
          <w:rtl/>
          <w:lang w:bidi="ar"/>
        </w:rPr>
        <w:t xml:space="preserve">في </w:t>
      </w:r>
      <w:r w:rsidRPr="00F84D4E">
        <w:rPr>
          <w:color w:val="000000" w:themeColor="text1"/>
          <w:rtl/>
          <w:lang w:bidi="ar"/>
        </w:rPr>
        <w:t xml:space="preserve">جملة واحدة. </w:t>
      </w:r>
      <w:r w:rsidR="00C90033">
        <w:rPr>
          <w:rFonts w:hint="cs"/>
          <w:color w:val="000000" w:themeColor="text1"/>
          <w:rtl/>
          <w:lang w:bidi="ar"/>
        </w:rPr>
        <w:t xml:space="preserve">لقد وفرنا بعض الأمثلة تحت بعض الأسئلة وهي لأغراض الاستدلال فقط. من الأهمية أن تكون الإجابات واضحة ومحددة </w:t>
      </w:r>
      <w:r w:rsidRPr="00F84D4E">
        <w:rPr>
          <w:color w:val="000000" w:themeColor="text1"/>
          <w:rtl/>
          <w:lang w:bidi="ar"/>
        </w:rPr>
        <w:t>ل</w:t>
      </w:r>
      <w:r w:rsidR="00295A2A">
        <w:rPr>
          <w:rFonts w:hint="cs"/>
          <w:color w:val="000000" w:themeColor="text1"/>
          <w:rtl/>
          <w:lang w:bidi="ar"/>
        </w:rPr>
        <w:t xml:space="preserve">تمكين </w:t>
      </w:r>
      <w:r w:rsidRPr="00F84D4E">
        <w:rPr>
          <w:color w:val="000000" w:themeColor="text1"/>
          <w:rtl/>
          <w:lang w:bidi="ar"/>
        </w:rPr>
        <w:t xml:space="preserve">الأمانة من </w:t>
      </w:r>
      <w:r w:rsidR="00C90033">
        <w:rPr>
          <w:rFonts w:hint="cs"/>
          <w:color w:val="000000" w:themeColor="text1"/>
          <w:rtl/>
          <w:lang w:bidi="ar"/>
        </w:rPr>
        <w:t>فهم و</w:t>
      </w:r>
      <w:r w:rsidRPr="00F84D4E">
        <w:rPr>
          <w:color w:val="000000" w:themeColor="text1"/>
          <w:rtl/>
          <w:lang w:bidi="ar"/>
        </w:rPr>
        <w:t xml:space="preserve">تحليل الكم الكبير من المعلومات الواردة من خلال هذه المشاورات. </w:t>
      </w:r>
    </w:p>
    <w:p w14:paraId="5E568D7D" w14:textId="3AA36A02" w:rsidR="00E50B21" w:rsidRPr="000A6297" w:rsidRDefault="00CA1456" w:rsidP="00E75E8B">
      <w:pPr>
        <w:bidi/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highlight w:val="yellow"/>
        </w:rPr>
      </w:pPr>
      <w:r w:rsidRPr="000A6297">
        <w:rPr>
          <w:color w:val="000000" w:themeColor="text1"/>
          <w:highlight w:val="yellow"/>
          <w:rtl/>
          <w:lang w:bidi="ar"/>
        </w:rPr>
        <w:t xml:space="preserve">يجب إرجاع النموذج </w:t>
      </w:r>
      <w:r w:rsidR="00295A2A" w:rsidRPr="000A6297">
        <w:rPr>
          <w:rFonts w:hint="cs"/>
          <w:color w:val="000000" w:themeColor="text1"/>
          <w:highlight w:val="yellow"/>
          <w:rtl/>
          <w:lang w:bidi="ar"/>
        </w:rPr>
        <w:t xml:space="preserve">المعبأ في نسق برنامج </w:t>
      </w:r>
      <w:r w:rsidR="00295A2A" w:rsidRPr="000A6297">
        <w:rPr>
          <w:color w:val="000000" w:themeColor="text1"/>
          <w:highlight w:val="yellow"/>
          <w:lang w:bidi="ar"/>
        </w:rPr>
        <w:t>Word</w:t>
      </w:r>
      <w:r w:rsidRPr="000A6297">
        <w:rPr>
          <w:color w:val="000000" w:themeColor="text1"/>
          <w:highlight w:val="yellow"/>
          <w:rtl/>
          <w:lang w:bidi="ar"/>
        </w:rPr>
        <w:t xml:space="preserve"> </w:t>
      </w:r>
      <w:r w:rsidR="00295A2A" w:rsidRPr="000A6297">
        <w:rPr>
          <w:rFonts w:hint="cs"/>
          <w:color w:val="000000" w:themeColor="text1"/>
          <w:highlight w:val="yellow"/>
          <w:rtl/>
          <w:lang w:bidi="ar"/>
        </w:rPr>
        <w:t xml:space="preserve">بشكل </w:t>
      </w:r>
      <w:r w:rsidRPr="000A6297">
        <w:rPr>
          <w:color w:val="000000" w:themeColor="text1"/>
          <w:highlight w:val="yellow"/>
          <w:rtl/>
          <w:lang w:bidi="ar"/>
        </w:rPr>
        <w:t xml:space="preserve">قابل للتحرير في موعد أقصاه </w:t>
      </w:r>
      <w:r w:rsidRPr="000A6297">
        <w:rPr>
          <w:b/>
          <w:bCs/>
          <w:color w:val="000000" w:themeColor="text1"/>
          <w:highlight w:val="yellow"/>
          <w:u w:val="single"/>
          <w:rtl/>
          <w:lang w:bidi="ar"/>
        </w:rPr>
        <w:t xml:space="preserve">31 </w:t>
      </w:r>
      <w:r w:rsidR="00101E3E" w:rsidRPr="000A6297">
        <w:rPr>
          <w:rFonts w:hint="cs"/>
          <w:b/>
          <w:bCs/>
          <w:color w:val="000000" w:themeColor="text1"/>
          <w:highlight w:val="yellow"/>
          <w:u w:val="single"/>
          <w:rtl/>
          <w:lang w:bidi="ar"/>
        </w:rPr>
        <w:t>تموز/</w:t>
      </w:r>
      <w:r w:rsidRPr="000A6297">
        <w:rPr>
          <w:b/>
          <w:bCs/>
          <w:color w:val="000000" w:themeColor="text1"/>
          <w:highlight w:val="yellow"/>
          <w:u w:val="single"/>
          <w:rtl/>
          <w:lang w:bidi="ar"/>
        </w:rPr>
        <w:t>يوليو 2021</w:t>
      </w:r>
      <w:r w:rsidRPr="000A6297">
        <w:rPr>
          <w:color w:val="000000" w:themeColor="text1"/>
          <w:highlight w:val="yellow"/>
          <w:rtl/>
          <w:lang w:bidi="ar"/>
        </w:rPr>
        <w:t xml:space="preserve">. يرجى إرسال النموذج إلى </w:t>
      </w:r>
      <w:hyperlink r:id="rId13" w:history="1">
        <w:r w:rsidR="00941563" w:rsidRPr="000A6297">
          <w:rPr>
            <w:rStyle w:val="Hyperlink"/>
            <w:color w:val="5B9BD5" w:themeColor="accent5"/>
            <w:highlight w:val="yellow"/>
            <w:rtl/>
            <w:lang w:bidi="ar"/>
          </w:rPr>
          <w:t>Strategy2028@IPPF.org</w:t>
        </w:r>
      </w:hyperlink>
    </w:p>
    <w:p w14:paraId="397EEE65" w14:textId="5A86730E" w:rsidR="4B50F77C" w:rsidRPr="00A64D1B" w:rsidRDefault="008A59B9" w:rsidP="00E75E8B">
      <w:pPr>
        <w:bidi/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0A6297">
        <w:rPr>
          <w:color w:val="000000" w:themeColor="text1"/>
          <w:highlight w:val="yellow"/>
          <w:rtl/>
          <w:lang w:bidi="ar"/>
        </w:rPr>
        <w:t>يرجى ملاحظة أن نموذج ال</w:t>
      </w:r>
      <w:r w:rsidR="00295A2A" w:rsidRPr="000A6297">
        <w:rPr>
          <w:rFonts w:hint="cs"/>
          <w:color w:val="000000" w:themeColor="text1"/>
          <w:highlight w:val="yellow"/>
          <w:rtl/>
          <w:lang w:bidi="ar"/>
        </w:rPr>
        <w:t xml:space="preserve">استشارة </w:t>
      </w:r>
      <w:r w:rsidRPr="000A6297">
        <w:rPr>
          <w:color w:val="000000" w:themeColor="text1"/>
          <w:highlight w:val="yellow"/>
          <w:rtl/>
          <w:lang w:bidi="ar"/>
        </w:rPr>
        <w:t xml:space="preserve">يتماشى </w:t>
      </w:r>
      <w:r w:rsidR="00A1200E" w:rsidRPr="000A6297">
        <w:rPr>
          <w:rFonts w:hint="cs"/>
          <w:color w:val="000000" w:themeColor="text1"/>
          <w:highlight w:val="yellow"/>
          <w:rtl/>
          <w:lang w:bidi="ar"/>
        </w:rPr>
        <w:t>و</w:t>
      </w:r>
      <w:r w:rsidRPr="000A6297">
        <w:rPr>
          <w:color w:val="000000" w:themeColor="text1"/>
          <w:highlight w:val="yellow"/>
          <w:rtl/>
          <w:lang w:bidi="ar"/>
        </w:rPr>
        <w:t xml:space="preserve">أداة تخطيط الأعمال الجديدة المستخدمة في </w:t>
      </w:r>
      <w:r w:rsidR="00295A2A" w:rsidRPr="000A6297">
        <w:rPr>
          <w:rFonts w:hint="cs"/>
          <w:color w:val="000000" w:themeColor="text1"/>
          <w:highlight w:val="yellow"/>
          <w:rtl/>
          <w:lang w:bidi="ar"/>
        </w:rPr>
        <w:t xml:space="preserve">معالجة </w:t>
      </w:r>
      <w:r w:rsidRPr="000A6297">
        <w:rPr>
          <w:color w:val="000000" w:themeColor="text1"/>
          <w:highlight w:val="yellow"/>
          <w:rtl/>
          <w:lang w:bidi="ar"/>
        </w:rPr>
        <w:t xml:space="preserve">تقديم </w:t>
      </w:r>
      <w:proofErr w:type="gramStart"/>
      <w:r w:rsidRPr="000A6297">
        <w:rPr>
          <w:color w:val="000000" w:themeColor="text1"/>
          <w:highlight w:val="yellow"/>
          <w:rtl/>
          <w:lang w:bidi="ar"/>
        </w:rPr>
        <w:t xml:space="preserve">الطلبات </w:t>
      </w:r>
      <w:r w:rsidR="00295A2A" w:rsidRPr="000A6297">
        <w:rPr>
          <w:rFonts w:hint="cs"/>
          <w:color w:val="000000" w:themeColor="text1"/>
          <w:highlight w:val="yellow"/>
          <w:rtl/>
          <w:lang w:bidi="ar"/>
        </w:rPr>
        <w:t xml:space="preserve"> تحت</w:t>
      </w:r>
      <w:proofErr w:type="gramEnd"/>
      <w:r w:rsidR="00295A2A" w:rsidRPr="000A6297">
        <w:rPr>
          <w:rFonts w:hint="cs"/>
          <w:color w:val="000000" w:themeColor="text1"/>
          <w:highlight w:val="yellow"/>
          <w:rtl/>
          <w:lang w:bidi="ar"/>
        </w:rPr>
        <w:t xml:space="preserve"> المسار 1 </w:t>
      </w:r>
      <w:r w:rsidRPr="000A6297">
        <w:rPr>
          <w:color w:val="000000" w:themeColor="text1"/>
          <w:highlight w:val="yellow"/>
          <w:rtl/>
          <w:lang w:bidi="ar"/>
        </w:rPr>
        <w:t xml:space="preserve">(التمويل الأساسي) لعام 2022. </w:t>
      </w:r>
      <w:r w:rsidR="00295A2A" w:rsidRPr="000A6297">
        <w:rPr>
          <w:rFonts w:hint="cs"/>
          <w:color w:val="000000" w:themeColor="text1"/>
          <w:highlight w:val="yellow"/>
          <w:rtl/>
          <w:lang w:bidi="ar"/>
        </w:rPr>
        <w:t xml:space="preserve">سوف تُسهل تعبئة </w:t>
      </w:r>
      <w:r w:rsidRPr="000A6297">
        <w:rPr>
          <w:color w:val="000000" w:themeColor="text1"/>
          <w:highlight w:val="yellow"/>
          <w:rtl/>
          <w:lang w:bidi="ar"/>
        </w:rPr>
        <w:t xml:space="preserve">هذا النموذج </w:t>
      </w:r>
      <w:r w:rsidR="00295A2A" w:rsidRPr="000A6297">
        <w:rPr>
          <w:rFonts w:hint="cs"/>
          <w:color w:val="000000" w:themeColor="text1"/>
          <w:highlight w:val="yellow"/>
          <w:rtl/>
          <w:lang w:bidi="ar"/>
        </w:rPr>
        <w:t xml:space="preserve">عملية </w:t>
      </w:r>
      <w:r w:rsidRPr="000A6297">
        <w:rPr>
          <w:color w:val="000000" w:themeColor="text1"/>
          <w:highlight w:val="yellow"/>
          <w:rtl/>
          <w:lang w:bidi="ar"/>
        </w:rPr>
        <w:t xml:space="preserve">إكمال نموذج </w:t>
      </w:r>
      <w:r w:rsidR="00295A2A" w:rsidRPr="000A6297">
        <w:rPr>
          <w:rFonts w:hint="cs"/>
          <w:color w:val="000000" w:themeColor="text1"/>
          <w:highlight w:val="yellow"/>
          <w:rtl/>
          <w:lang w:bidi="ar"/>
        </w:rPr>
        <w:t>ال</w:t>
      </w:r>
      <w:r w:rsidRPr="000A6297">
        <w:rPr>
          <w:color w:val="000000" w:themeColor="text1"/>
          <w:highlight w:val="yellow"/>
          <w:rtl/>
          <w:lang w:bidi="ar"/>
        </w:rPr>
        <w:t xml:space="preserve">طلب </w:t>
      </w:r>
      <w:r w:rsidR="00295A2A" w:rsidRPr="000A6297">
        <w:rPr>
          <w:rFonts w:hint="cs"/>
          <w:color w:val="000000" w:themeColor="text1"/>
          <w:highlight w:val="yellow"/>
          <w:rtl/>
          <w:lang w:bidi="ar"/>
        </w:rPr>
        <w:t xml:space="preserve">تحت المسار 1 </w:t>
      </w:r>
      <w:r w:rsidRPr="000A6297">
        <w:rPr>
          <w:color w:val="000000" w:themeColor="text1"/>
          <w:highlight w:val="yellow"/>
          <w:rtl/>
          <w:lang w:bidi="ar"/>
        </w:rPr>
        <w:t xml:space="preserve">المقرر صدوره في الربع الثالث من عام 2021. </w:t>
      </w:r>
      <w:r w:rsidR="00C90033" w:rsidRPr="000A6297">
        <w:rPr>
          <w:rFonts w:ascii="Arial" w:hAnsi="Arial" w:cs="Arial" w:hint="cs"/>
          <w:color w:val="000000" w:themeColor="text1"/>
          <w:highlight w:val="yellow"/>
          <w:rtl/>
        </w:rPr>
        <w:t xml:space="preserve">من المتوقع </w:t>
      </w:r>
      <w:r w:rsidR="00A1200E" w:rsidRPr="000A6297">
        <w:rPr>
          <w:rFonts w:ascii="Arial" w:hAnsi="Arial" w:cs="Arial" w:hint="cs"/>
          <w:color w:val="000000" w:themeColor="text1"/>
          <w:highlight w:val="yellow"/>
          <w:rtl/>
        </w:rPr>
        <w:t xml:space="preserve">صول </w:t>
      </w:r>
      <w:r w:rsidR="00C90033" w:rsidRPr="000A6297">
        <w:rPr>
          <w:rFonts w:ascii="Arial" w:hAnsi="Arial" w:cs="Arial" w:hint="cs"/>
          <w:color w:val="000000" w:themeColor="text1"/>
          <w:highlight w:val="yellow"/>
          <w:rtl/>
        </w:rPr>
        <w:t>استمارة تخطيط الأعمال في تموز/يوليو 2021.</w:t>
      </w:r>
      <w:r w:rsidR="00C90033">
        <w:rPr>
          <w:rFonts w:ascii="Arial" w:hAnsi="Arial" w:cs="Arial" w:hint="cs"/>
          <w:color w:val="000000" w:themeColor="text1"/>
          <w:rtl/>
        </w:rPr>
        <w:t xml:space="preserve"> </w:t>
      </w:r>
    </w:p>
    <w:p w14:paraId="60E09EF9" w14:textId="77777777" w:rsidR="00E75E8B" w:rsidRPr="00295A2A" w:rsidRDefault="00E75E8B">
      <w:pPr>
        <w:rPr>
          <w:rFonts w:ascii="Arial" w:eastAsiaTheme="majorEastAsia" w:hAnsi="Arial" w:cs="Arial"/>
          <w:b/>
          <w:bCs/>
          <w:color w:val="0070C0"/>
          <w:spacing w:val="10"/>
          <w:kern w:val="20"/>
        </w:rPr>
      </w:pPr>
      <w:r w:rsidRPr="00F84D4E">
        <w:rPr>
          <w:rFonts w:ascii="Arial" w:hAnsi="Arial" w:cs="Arial"/>
          <w:b/>
          <w:bCs/>
          <w:i/>
          <w:iCs/>
          <w:color w:val="0070C0"/>
          <w:spacing w:val="10"/>
        </w:rPr>
        <w:br w:type="page"/>
      </w:r>
    </w:p>
    <w:p w14:paraId="0C6BA9D7" w14:textId="18989B29" w:rsidR="001E0755" w:rsidRPr="00F84D4E" w:rsidRDefault="00B807AF" w:rsidP="00CB2355">
      <w:pPr>
        <w:pStyle w:val="Subtitle"/>
        <w:bidi/>
        <w:snapToGrid w:val="0"/>
        <w:spacing w:before="100" w:beforeAutospacing="1" w:after="100" w:afterAutospacing="1" w:line="240" w:lineRule="auto"/>
        <w:rPr>
          <w:rFonts w:ascii="Arial" w:hAnsi="Arial" w:cs="Arial"/>
          <w:b/>
          <w:bCs/>
          <w:i w:val="0"/>
          <w:iCs w:val="0"/>
          <w:color w:val="0070C0"/>
        </w:rPr>
      </w:pPr>
      <w:r w:rsidRPr="00F84D4E">
        <w:rPr>
          <w:b/>
          <w:bCs/>
          <w:i w:val="0"/>
          <w:iCs w:val="0"/>
          <w:color w:val="0070C0"/>
          <w:spacing w:val="10"/>
          <w:rtl/>
          <w:lang w:bidi="ar"/>
        </w:rPr>
        <w:lastRenderedPageBreak/>
        <w:t>القسم الأول</w:t>
      </w:r>
      <w:r w:rsidR="001E0755" w:rsidRPr="00F84D4E">
        <w:rPr>
          <w:b/>
          <w:bCs/>
          <w:i w:val="0"/>
          <w:iCs w:val="0"/>
          <w:color w:val="0070C0"/>
          <w:rtl/>
          <w:lang w:bidi="ar"/>
        </w:rPr>
        <w:t xml:space="preserve">: أصوات </w:t>
      </w:r>
      <w:r w:rsidR="00295A2A">
        <w:rPr>
          <w:b/>
          <w:bCs/>
          <w:i w:val="0"/>
          <w:iCs w:val="0"/>
          <w:color w:val="0070C0"/>
          <w:rtl/>
          <w:lang w:bidi="ar"/>
        </w:rPr>
        <w:t>الجمعية العضو</w:t>
      </w:r>
    </w:p>
    <w:p w14:paraId="195F5A40" w14:textId="14F37542" w:rsidR="000F7A00" w:rsidRPr="00C41CBB" w:rsidRDefault="00221D9D" w:rsidP="00CB2355">
      <w:pPr>
        <w:bidi/>
        <w:snapToGrid w:val="0"/>
        <w:spacing w:before="100" w:beforeAutospacing="1" w:after="100" w:afterAutospacing="1"/>
        <w:rPr>
          <w:rFonts w:ascii="Arial" w:hAnsi="Arial" w:cs="Arial"/>
          <w:i/>
          <w:iCs/>
          <w:lang w:val="en-US"/>
        </w:rPr>
      </w:pPr>
      <w:r w:rsidRPr="00A266A8">
        <w:rPr>
          <w:rFonts w:hint="cs"/>
          <w:b/>
          <w:bCs/>
          <w:i/>
          <w:iCs/>
          <w:rtl/>
          <w:lang w:bidi="ar"/>
        </w:rPr>
        <w:t>إرشادات</w:t>
      </w:r>
      <w:r w:rsidR="00ED56BE">
        <w:rPr>
          <w:rFonts w:hint="cs"/>
          <w:i/>
          <w:iCs/>
          <w:rtl/>
          <w:lang w:bidi="ar"/>
        </w:rPr>
        <w:t xml:space="preserve"> </w:t>
      </w:r>
      <w:r w:rsidR="009D3AFD" w:rsidRPr="00C41CBB">
        <w:rPr>
          <w:i/>
          <w:iCs/>
          <w:rtl/>
          <w:lang w:bidi="ar"/>
        </w:rPr>
        <w:t xml:space="preserve">يرجى </w:t>
      </w:r>
      <w:r w:rsidRPr="00C41CBB">
        <w:rPr>
          <w:rFonts w:hint="cs"/>
          <w:i/>
          <w:iCs/>
          <w:rtl/>
          <w:lang w:bidi="ar"/>
        </w:rPr>
        <w:t>ال</w:t>
      </w:r>
      <w:r w:rsidR="009D3AFD" w:rsidRPr="00C41CBB">
        <w:rPr>
          <w:i/>
          <w:iCs/>
          <w:rtl/>
          <w:lang w:bidi="ar"/>
        </w:rPr>
        <w:t xml:space="preserve">وصف </w:t>
      </w:r>
      <w:r w:rsidRPr="00C41CBB">
        <w:rPr>
          <w:rFonts w:hint="cs"/>
          <w:i/>
          <w:iCs/>
          <w:rtl/>
          <w:lang w:bidi="ar"/>
        </w:rPr>
        <w:t xml:space="preserve">هنا </w:t>
      </w:r>
      <w:r w:rsidR="009D3AFD" w:rsidRPr="00C41CBB">
        <w:rPr>
          <w:i/>
          <w:iCs/>
          <w:rtl/>
          <w:lang w:bidi="ar"/>
        </w:rPr>
        <w:t xml:space="preserve">من </w:t>
      </w:r>
      <w:r w:rsidR="00295A2A" w:rsidRPr="00C41CBB">
        <w:rPr>
          <w:rFonts w:hint="cs"/>
          <w:i/>
          <w:iCs/>
          <w:rtl/>
          <w:lang w:bidi="ar"/>
        </w:rPr>
        <w:t xml:space="preserve">شارك في التشاور </w:t>
      </w:r>
      <w:r w:rsidR="00C41CBB" w:rsidRPr="00C41CBB">
        <w:rPr>
          <w:rFonts w:hint="cs"/>
          <w:i/>
          <w:iCs/>
          <w:rtl/>
          <w:lang w:bidi="ar"/>
        </w:rPr>
        <w:t>و</w:t>
      </w:r>
      <w:r w:rsidR="009D3AFD" w:rsidRPr="00C41CBB">
        <w:rPr>
          <w:i/>
          <w:iCs/>
          <w:rtl/>
          <w:lang w:bidi="ar"/>
        </w:rPr>
        <w:t>بأي شكل</w:t>
      </w:r>
      <w:r w:rsidR="00295A2A" w:rsidRPr="00C41CBB">
        <w:rPr>
          <w:rFonts w:hint="cs"/>
          <w:i/>
          <w:iCs/>
          <w:rtl/>
          <w:lang w:bidi="ar"/>
        </w:rPr>
        <w:t xml:space="preserve"> تم ذلك</w:t>
      </w:r>
      <w:r w:rsidR="009D3AFD" w:rsidRPr="00C41CBB">
        <w:rPr>
          <w:i/>
          <w:iCs/>
          <w:rtl/>
          <w:lang w:bidi="ar"/>
        </w:rPr>
        <w:t xml:space="preserve">. يرجى إدراج تكوين </w:t>
      </w:r>
      <w:r w:rsidR="00101E3E" w:rsidRPr="00C41CBB">
        <w:rPr>
          <w:rFonts w:hint="cs"/>
          <w:i/>
          <w:iCs/>
          <w:rtl/>
          <w:lang w:bidi="ar"/>
        </w:rPr>
        <w:t xml:space="preserve">الفئات </w:t>
      </w:r>
      <w:r w:rsidR="00295A2A" w:rsidRPr="00C41CBB">
        <w:rPr>
          <w:rFonts w:hint="cs"/>
          <w:i/>
          <w:iCs/>
          <w:rtl/>
          <w:lang w:bidi="ar"/>
        </w:rPr>
        <w:t xml:space="preserve">من </w:t>
      </w:r>
      <w:r w:rsidR="00101E3E" w:rsidRPr="00C41CBB">
        <w:rPr>
          <w:rFonts w:hint="cs"/>
          <w:i/>
          <w:iCs/>
          <w:rtl/>
          <w:lang w:bidi="ar"/>
        </w:rPr>
        <w:t>ال</w:t>
      </w:r>
      <w:r w:rsidR="00295A2A" w:rsidRPr="00C41CBB">
        <w:rPr>
          <w:rFonts w:hint="cs"/>
          <w:i/>
          <w:iCs/>
          <w:rtl/>
          <w:lang w:bidi="ar"/>
        </w:rPr>
        <w:t xml:space="preserve">ناحية </w:t>
      </w:r>
      <w:r w:rsidR="009D3AFD" w:rsidRPr="00C41CBB">
        <w:rPr>
          <w:i/>
          <w:iCs/>
          <w:rtl/>
          <w:lang w:bidi="ar"/>
        </w:rPr>
        <w:t>الجنساني</w:t>
      </w:r>
      <w:r w:rsidR="00295A2A" w:rsidRPr="00C41CBB">
        <w:rPr>
          <w:rFonts w:hint="cs"/>
          <w:i/>
          <w:iCs/>
          <w:rtl/>
          <w:lang w:bidi="ar"/>
        </w:rPr>
        <w:t>ة</w:t>
      </w:r>
      <w:r w:rsidR="009D3AFD" w:rsidRPr="00C41CBB">
        <w:rPr>
          <w:i/>
          <w:iCs/>
          <w:rtl/>
          <w:lang w:bidi="ar"/>
        </w:rPr>
        <w:t xml:space="preserve"> والعمر</w:t>
      </w:r>
      <w:r w:rsidR="00295A2A" w:rsidRPr="00C41CBB">
        <w:rPr>
          <w:rFonts w:hint="cs"/>
          <w:i/>
          <w:iCs/>
          <w:rtl/>
          <w:lang w:bidi="ar"/>
        </w:rPr>
        <w:t>ية</w:t>
      </w:r>
      <w:r w:rsidR="009D3AFD" w:rsidRPr="00C41CBB">
        <w:rPr>
          <w:i/>
          <w:iCs/>
          <w:rtl/>
          <w:lang w:bidi="ar"/>
        </w:rPr>
        <w:t>، حيثما أمكن ذ</w:t>
      </w:r>
      <w:r w:rsidR="00ED56BE">
        <w:rPr>
          <w:rFonts w:ascii="Arial" w:hAnsi="Arial" w:cs="Arial" w:hint="cs"/>
          <w:i/>
          <w:iCs/>
          <w:rtl/>
          <w:lang w:val="en-US"/>
        </w:rPr>
        <w:t>لك</w:t>
      </w:r>
      <w:r w:rsidR="00ED56BE" w:rsidRPr="000A6297">
        <w:rPr>
          <w:rFonts w:ascii="Arial" w:hAnsi="Arial" w:cs="Arial" w:hint="cs"/>
          <w:i/>
          <w:iCs/>
          <w:color w:val="000000" w:themeColor="text1"/>
          <w:rtl/>
          <w:lang w:val="en-US"/>
        </w:rPr>
        <w:t>.</w:t>
      </w:r>
      <w:r w:rsidR="000A6297" w:rsidRPr="000A6297">
        <w:rPr>
          <w:rFonts w:ascii="Arial" w:hAnsi="Arial" w:cs="Arial" w:hint="cs"/>
          <w:i/>
          <w:iCs/>
          <w:color w:val="000000" w:themeColor="text1"/>
          <w:rtl/>
          <w:lang w:val="en-US"/>
        </w:rPr>
        <w:t xml:space="preserve"> </w:t>
      </w:r>
      <w:r w:rsidR="000A6297" w:rsidRPr="000A6297">
        <w:rPr>
          <w:rFonts w:ascii="Arial" w:hAnsi="Arial" w:cs="Arial" w:hint="cs"/>
          <w:b/>
          <w:iCs/>
          <w:color w:val="000000" w:themeColor="text1"/>
          <w:rtl/>
        </w:rPr>
        <w:t xml:space="preserve">على سبيل المثال: نقاش في مجموعة تركيز، اتصال عبر زووم، مدخلات من </w:t>
      </w:r>
      <w:proofErr w:type="gramStart"/>
      <w:r w:rsidR="000A6297" w:rsidRPr="000A6297">
        <w:rPr>
          <w:rFonts w:ascii="Arial" w:hAnsi="Arial" w:cs="Arial" w:hint="cs"/>
          <w:b/>
          <w:iCs/>
          <w:color w:val="000000" w:themeColor="text1"/>
          <w:rtl/>
        </w:rPr>
        <w:t>استقصاء ،</w:t>
      </w:r>
      <w:proofErr w:type="gramEnd"/>
      <w:r w:rsidR="000A6297" w:rsidRPr="000A6297">
        <w:rPr>
          <w:rFonts w:ascii="Arial" w:hAnsi="Arial" w:cs="Arial" w:hint="cs"/>
          <w:b/>
          <w:iCs/>
          <w:color w:val="000000" w:themeColor="text1"/>
          <w:rtl/>
        </w:rPr>
        <w:t xml:space="preserve"> إلخ.</w:t>
      </w:r>
    </w:p>
    <w:tbl>
      <w:tblPr>
        <w:tblStyle w:val="TableGrid"/>
        <w:bidiVisual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433CD1" w:rsidRPr="00F84D4E" w14:paraId="5C41A0D1" w14:textId="77777777" w:rsidTr="00276AA2">
        <w:tc>
          <w:tcPr>
            <w:tcW w:w="2689" w:type="dxa"/>
            <w:shd w:val="clear" w:color="auto" w:fill="2E74B5" w:themeFill="accent5" w:themeFillShade="BF"/>
          </w:tcPr>
          <w:p w14:paraId="7A16051D" w14:textId="77777777" w:rsidR="00433CD1" w:rsidRPr="00F84D4E" w:rsidRDefault="00433CD1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iCs/>
                <w:color w:val="FFFFFF" w:themeColor="background1"/>
              </w:rPr>
            </w:pPr>
            <w:r w:rsidRPr="00F84D4E">
              <w:rPr>
                <w:b/>
                <w:bCs/>
                <w:iCs/>
                <w:color w:val="FFFFFF" w:themeColor="background1"/>
                <w:rtl/>
                <w:lang w:bidi="ar"/>
              </w:rPr>
              <w:t>من</w:t>
            </w:r>
          </w:p>
        </w:tc>
        <w:tc>
          <w:tcPr>
            <w:tcW w:w="6095" w:type="dxa"/>
            <w:shd w:val="clear" w:color="auto" w:fill="2E74B5" w:themeFill="accent5" w:themeFillShade="BF"/>
          </w:tcPr>
          <w:p w14:paraId="39CF2EC2" w14:textId="0344D370" w:rsidR="00C41CBB" w:rsidRPr="00F84D4E" w:rsidRDefault="00276AA2" w:rsidP="00ED56BE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iCs/>
                <w:color w:val="FFFFFF" w:themeColor="background1"/>
                <w:rtl/>
              </w:rPr>
            </w:pPr>
            <w:r w:rsidRPr="00F84D4E">
              <w:rPr>
                <w:b/>
                <w:bCs/>
                <w:iCs/>
                <w:color w:val="FFFFFF" w:themeColor="background1"/>
                <w:rtl/>
                <w:lang w:bidi="ar"/>
              </w:rPr>
              <w:t>كيف</w:t>
            </w:r>
          </w:p>
        </w:tc>
      </w:tr>
      <w:tr w:rsidR="00433CD1" w:rsidRPr="00F84D4E" w14:paraId="3D116B21" w14:textId="77777777" w:rsidTr="00276AA2">
        <w:tc>
          <w:tcPr>
            <w:tcW w:w="2689" w:type="dxa"/>
          </w:tcPr>
          <w:p w14:paraId="5CC351AF" w14:textId="0559F034" w:rsidR="00433CD1" w:rsidRPr="00F84D4E" w:rsidRDefault="00B561B5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F84D4E">
              <w:rPr>
                <w:bCs/>
                <w:iCs/>
                <w:color w:val="000000" w:themeColor="text1"/>
                <w:rtl/>
                <w:lang w:bidi="ar"/>
              </w:rPr>
              <w:t>حوكمة</w:t>
            </w:r>
            <w:r w:rsidR="00295A2A">
              <w:rPr>
                <w:rFonts w:hint="cs"/>
                <w:bCs/>
                <w:iCs/>
                <w:color w:val="000000" w:themeColor="text1"/>
                <w:rtl/>
                <w:lang w:bidi="ar"/>
              </w:rPr>
              <w:t xml:space="preserve"> </w:t>
            </w:r>
            <w:r w:rsidR="00295A2A">
              <w:rPr>
                <w:rFonts w:ascii="Arial" w:hAnsi="Arial" w:cs="Arial" w:hint="cs"/>
                <w:bCs/>
                <w:iCs/>
                <w:color w:val="000000" w:themeColor="text1"/>
                <w:rtl/>
              </w:rPr>
              <w:t>الجمعية العضو</w:t>
            </w:r>
          </w:p>
        </w:tc>
        <w:tc>
          <w:tcPr>
            <w:tcW w:w="6095" w:type="dxa"/>
          </w:tcPr>
          <w:p w14:paraId="4C2185A8" w14:textId="77777777" w:rsidR="00433CD1" w:rsidRPr="00101E3E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en-GB"/>
              </w:rPr>
            </w:pPr>
          </w:p>
        </w:tc>
      </w:tr>
      <w:tr w:rsidR="00433CD1" w:rsidRPr="00F84D4E" w14:paraId="4493AF11" w14:textId="77777777" w:rsidTr="00276AA2">
        <w:tc>
          <w:tcPr>
            <w:tcW w:w="2689" w:type="dxa"/>
          </w:tcPr>
          <w:p w14:paraId="60479672" w14:textId="78CEF774" w:rsidR="00433CD1" w:rsidRPr="00F84D4E" w:rsidRDefault="00295A2A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hint="cs"/>
                <w:bCs/>
                <w:iCs/>
                <w:color w:val="000000" w:themeColor="text1"/>
                <w:rtl/>
                <w:lang w:bidi="ar"/>
              </w:rPr>
              <w:t xml:space="preserve">موظفي </w:t>
            </w:r>
            <w:r>
              <w:rPr>
                <w:bCs/>
                <w:iCs/>
                <w:color w:val="000000" w:themeColor="text1"/>
                <w:rtl/>
                <w:lang w:bidi="ar"/>
              </w:rPr>
              <w:t>الجمعية العضو</w:t>
            </w:r>
          </w:p>
        </w:tc>
        <w:tc>
          <w:tcPr>
            <w:tcW w:w="6095" w:type="dxa"/>
          </w:tcPr>
          <w:p w14:paraId="35637BDD" w14:textId="77777777" w:rsidR="00433CD1" w:rsidRPr="00F84D4E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  <w:tr w:rsidR="00433CD1" w:rsidRPr="00F84D4E" w14:paraId="2499B4CC" w14:textId="77777777" w:rsidTr="00276AA2">
        <w:tc>
          <w:tcPr>
            <w:tcW w:w="2689" w:type="dxa"/>
          </w:tcPr>
          <w:p w14:paraId="70AFFA96" w14:textId="378CB87B" w:rsidR="00433CD1" w:rsidRPr="00F84D4E" w:rsidRDefault="00ED56BE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hint="cs"/>
                <w:bCs/>
                <w:iCs/>
                <w:color w:val="000000" w:themeColor="text1"/>
                <w:rtl/>
                <w:lang w:bidi="ar"/>
              </w:rPr>
              <w:t>المتطوعات و</w:t>
            </w:r>
            <w:r w:rsidR="00433CD1" w:rsidRPr="00F84D4E">
              <w:rPr>
                <w:bCs/>
                <w:iCs/>
                <w:color w:val="000000" w:themeColor="text1"/>
                <w:rtl/>
                <w:lang w:bidi="ar"/>
              </w:rPr>
              <w:t>المتطوعين</w:t>
            </w:r>
            <w:r>
              <w:rPr>
                <w:rFonts w:hint="cs"/>
                <w:bCs/>
                <w:iCs/>
                <w:color w:val="000000" w:themeColor="text1"/>
                <w:rtl/>
                <w:lang w:bidi="ar"/>
              </w:rPr>
              <w:t xml:space="preserve"> الشباب</w:t>
            </w:r>
          </w:p>
        </w:tc>
        <w:tc>
          <w:tcPr>
            <w:tcW w:w="6095" w:type="dxa"/>
          </w:tcPr>
          <w:p w14:paraId="2A2D3D69" w14:textId="77777777" w:rsidR="00433CD1" w:rsidRPr="00F84D4E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  <w:tr w:rsidR="00433CD1" w:rsidRPr="00F84D4E" w14:paraId="238C3AF3" w14:textId="77777777" w:rsidTr="00276AA2">
        <w:tc>
          <w:tcPr>
            <w:tcW w:w="2689" w:type="dxa"/>
          </w:tcPr>
          <w:p w14:paraId="37B9ACCF" w14:textId="26CECAEE" w:rsidR="00433CD1" w:rsidRPr="00F84D4E" w:rsidRDefault="00B561B5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F84D4E">
              <w:rPr>
                <w:bCs/>
                <w:iCs/>
                <w:color w:val="000000" w:themeColor="text1"/>
                <w:rtl/>
                <w:lang w:bidi="ar"/>
              </w:rPr>
              <w:t>عملاء</w:t>
            </w:r>
            <w:r w:rsidR="00295A2A">
              <w:rPr>
                <w:rFonts w:hint="cs"/>
                <w:bCs/>
                <w:iCs/>
                <w:color w:val="000000" w:themeColor="text1"/>
                <w:rtl/>
                <w:lang w:bidi="ar"/>
              </w:rPr>
              <w:t>/زبائن</w:t>
            </w:r>
            <w:r w:rsidRPr="00F84D4E">
              <w:rPr>
                <w:bCs/>
                <w:iCs/>
                <w:color w:val="000000" w:themeColor="text1"/>
                <w:rtl/>
                <w:lang w:bidi="ar"/>
              </w:rPr>
              <w:t xml:space="preserve"> </w:t>
            </w:r>
            <w:r w:rsidR="00295A2A">
              <w:rPr>
                <w:bCs/>
                <w:iCs/>
                <w:color w:val="000000" w:themeColor="text1"/>
                <w:rtl/>
                <w:lang w:bidi="ar"/>
              </w:rPr>
              <w:t>الجمعية العضو</w:t>
            </w:r>
          </w:p>
        </w:tc>
        <w:tc>
          <w:tcPr>
            <w:tcW w:w="6095" w:type="dxa"/>
          </w:tcPr>
          <w:p w14:paraId="69274B9A" w14:textId="77777777" w:rsidR="00433CD1" w:rsidRPr="00F84D4E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  <w:tr w:rsidR="00433CD1" w:rsidRPr="00F84D4E" w14:paraId="4FE959D9" w14:textId="77777777" w:rsidTr="00276AA2">
        <w:tc>
          <w:tcPr>
            <w:tcW w:w="2689" w:type="dxa"/>
          </w:tcPr>
          <w:p w14:paraId="55BE343F" w14:textId="23B8EC21" w:rsidR="00433CD1" w:rsidRPr="00F84D4E" w:rsidRDefault="00D375DA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F84D4E">
              <w:rPr>
                <w:bCs/>
                <w:iCs/>
                <w:color w:val="000000" w:themeColor="text1"/>
                <w:rtl/>
                <w:lang w:bidi="ar"/>
              </w:rPr>
              <w:t xml:space="preserve">شركاء </w:t>
            </w:r>
            <w:r w:rsidR="00295A2A">
              <w:rPr>
                <w:rFonts w:hint="cs"/>
                <w:bCs/>
                <w:iCs/>
                <w:color w:val="000000" w:themeColor="text1"/>
                <w:rtl/>
                <w:lang w:bidi="ar"/>
              </w:rPr>
              <w:t>الجمعية العضو</w:t>
            </w:r>
            <w:r w:rsidRPr="00F84D4E">
              <w:rPr>
                <w:bCs/>
                <w:iCs/>
                <w:color w:val="000000" w:themeColor="text1"/>
                <w:rtl/>
                <w:lang w:bidi="ar"/>
              </w:rPr>
              <w:t xml:space="preserve"> </w:t>
            </w:r>
          </w:p>
        </w:tc>
        <w:tc>
          <w:tcPr>
            <w:tcW w:w="6095" w:type="dxa"/>
          </w:tcPr>
          <w:p w14:paraId="7CE74906" w14:textId="77777777" w:rsidR="00433CD1" w:rsidRPr="00F84D4E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  <w:tr w:rsidR="00433CD1" w:rsidRPr="00F84D4E" w14:paraId="45EBFEF5" w14:textId="77777777" w:rsidTr="00276AA2">
        <w:tc>
          <w:tcPr>
            <w:tcW w:w="2689" w:type="dxa"/>
          </w:tcPr>
          <w:p w14:paraId="4628BE9C" w14:textId="77777777" w:rsidR="00433CD1" w:rsidRPr="00F84D4E" w:rsidRDefault="00433CD1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</w:rPr>
            </w:pPr>
            <w:r w:rsidRPr="00F84D4E">
              <w:rPr>
                <w:bCs/>
                <w:iCs/>
                <w:color w:val="4472C4" w:themeColor="accent1"/>
                <w:rtl/>
                <w:lang w:bidi="ar"/>
              </w:rPr>
              <w:t>إضافة حسب الحاجة</w:t>
            </w:r>
          </w:p>
        </w:tc>
        <w:tc>
          <w:tcPr>
            <w:tcW w:w="6095" w:type="dxa"/>
          </w:tcPr>
          <w:p w14:paraId="24254C47" w14:textId="77777777" w:rsidR="00433CD1" w:rsidRPr="00F84D4E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</w:tbl>
    <w:p w14:paraId="7B1405FD" w14:textId="0A3F8154" w:rsidR="00BF27F7" w:rsidRPr="00F84D4E" w:rsidRDefault="001E0755" w:rsidP="00E30DC8">
      <w:pPr>
        <w:pStyle w:val="Subtitle"/>
        <w:bidi/>
        <w:snapToGrid w:val="0"/>
        <w:spacing w:before="100" w:beforeAutospacing="1" w:after="100" w:afterAutospacing="1" w:line="240" w:lineRule="auto"/>
        <w:rPr>
          <w:rFonts w:ascii="Arial" w:hAnsi="Arial" w:cs="Arial"/>
          <w:b/>
          <w:bCs/>
          <w:i w:val="0"/>
          <w:iCs w:val="0"/>
          <w:color w:val="2E74B5" w:themeColor="accent5" w:themeShade="BF"/>
          <w:rtl/>
        </w:rPr>
      </w:pPr>
      <w:r w:rsidRPr="00F84D4E">
        <w:rPr>
          <w:b/>
          <w:bCs/>
          <w:i w:val="0"/>
          <w:iCs w:val="0"/>
          <w:color w:val="2E74B5" w:themeColor="accent5" w:themeShade="BF"/>
          <w:spacing w:val="10"/>
          <w:rtl/>
          <w:lang w:bidi="ar"/>
        </w:rPr>
        <w:t xml:space="preserve">القسم </w:t>
      </w:r>
      <w:r w:rsidR="00A0709B">
        <w:rPr>
          <w:rFonts w:hint="cs"/>
          <w:b/>
          <w:bCs/>
          <w:i w:val="0"/>
          <w:iCs w:val="0"/>
          <w:color w:val="2E74B5" w:themeColor="accent5" w:themeShade="BF"/>
          <w:spacing w:val="10"/>
          <w:rtl/>
          <w:lang w:bidi="ar"/>
        </w:rPr>
        <w:t xml:space="preserve">الثاني: </w:t>
      </w:r>
      <w:r w:rsidRPr="00F84D4E">
        <w:rPr>
          <w:b/>
          <w:bCs/>
          <w:i w:val="0"/>
          <w:iCs w:val="0"/>
          <w:color w:val="2E74B5" w:themeColor="accent5" w:themeShade="BF"/>
          <w:rtl/>
          <w:lang w:bidi="ar"/>
        </w:rPr>
        <w:t xml:space="preserve">سياق </w:t>
      </w:r>
      <w:r w:rsidR="00295A2A">
        <w:rPr>
          <w:b/>
          <w:bCs/>
          <w:i w:val="0"/>
          <w:iCs w:val="0"/>
          <w:color w:val="2E74B5" w:themeColor="accent5" w:themeShade="BF"/>
          <w:rtl/>
          <w:lang w:bidi="ar"/>
        </w:rPr>
        <w:t>الجمعية العضو</w:t>
      </w:r>
      <w:r w:rsidRPr="00F84D4E">
        <w:rPr>
          <w:b/>
          <w:bCs/>
          <w:i w:val="0"/>
          <w:iCs w:val="0"/>
          <w:color w:val="2E74B5" w:themeColor="accent5" w:themeShade="BF"/>
          <w:rtl/>
          <w:lang w:bidi="ar"/>
        </w:rPr>
        <w:t xml:space="preserve"> </w:t>
      </w:r>
    </w:p>
    <w:p w14:paraId="4A36C394" w14:textId="56C9BF03" w:rsidR="00D63E07" w:rsidRPr="00FA76EC" w:rsidRDefault="00C41CBB" w:rsidP="00CB2355">
      <w:pPr>
        <w:bidi/>
        <w:snapToGrid w:val="0"/>
        <w:spacing w:before="100" w:beforeAutospacing="1" w:after="100" w:afterAutospacing="1"/>
        <w:rPr>
          <w:rFonts w:ascii="Arial" w:hAnsi="Arial" w:cs="Arial"/>
          <w:i/>
          <w:iCs/>
          <w:lang w:val="en-US" w:bidi="ar"/>
        </w:rPr>
      </w:pPr>
      <w:r w:rsidRPr="00ED56BE">
        <w:rPr>
          <w:rFonts w:hint="cs"/>
          <w:b/>
          <w:bCs/>
          <w:i/>
          <w:iCs/>
          <w:rtl/>
          <w:lang w:bidi="ar"/>
        </w:rPr>
        <w:t>إرشادات</w:t>
      </w:r>
      <w:r w:rsidRPr="00FA76EC">
        <w:rPr>
          <w:rFonts w:hint="cs"/>
          <w:i/>
          <w:iCs/>
          <w:rtl/>
          <w:lang w:bidi="ar"/>
        </w:rPr>
        <w:t>:</w:t>
      </w:r>
      <w:r w:rsidR="00ED56BE">
        <w:rPr>
          <w:rFonts w:hint="cs"/>
          <w:i/>
          <w:iCs/>
          <w:rtl/>
          <w:lang w:bidi="ar"/>
        </w:rPr>
        <w:t xml:space="preserve"> </w:t>
      </w:r>
      <w:r w:rsidR="00E75E8B" w:rsidRPr="00FA76EC">
        <w:rPr>
          <w:i/>
          <w:iCs/>
          <w:rtl/>
          <w:lang w:bidi="ar"/>
        </w:rPr>
        <w:t xml:space="preserve">يرجى تكثيف </w:t>
      </w:r>
      <w:r w:rsidR="00295A2A" w:rsidRPr="00FA76EC">
        <w:rPr>
          <w:rFonts w:hint="cs"/>
          <w:i/>
          <w:iCs/>
          <w:rtl/>
          <w:lang w:bidi="ar"/>
        </w:rPr>
        <w:t>مدخلات</w:t>
      </w:r>
      <w:r w:rsidRPr="00FA76EC">
        <w:rPr>
          <w:rFonts w:hint="cs"/>
          <w:i/>
          <w:iCs/>
          <w:rtl/>
          <w:lang w:bidi="ar"/>
        </w:rPr>
        <w:t>كم</w:t>
      </w:r>
      <w:r w:rsidR="00E75E8B" w:rsidRPr="00FA76EC">
        <w:rPr>
          <w:i/>
          <w:iCs/>
          <w:rtl/>
          <w:lang w:bidi="ar"/>
        </w:rPr>
        <w:t xml:space="preserve"> في جمل فردية</w:t>
      </w:r>
      <w:r w:rsidRPr="00FA76EC">
        <w:rPr>
          <w:rFonts w:hint="cs"/>
          <w:i/>
          <w:iCs/>
          <w:rtl/>
          <w:lang w:bidi="ar"/>
        </w:rPr>
        <w:t xml:space="preserve"> كما هو مبين في الأمثلة المعروضة. لل</w:t>
      </w:r>
      <w:r w:rsidR="00FA76EC" w:rsidRPr="00FA76EC">
        <w:rPr>
          <w:rFonts w:hint="cs"/>
          <w:i/>
          <w:iCs/>
          <w:rtl/>
          <w:lang w:bidi="ar"/>
        </w:rPr>
        <w:t>أقسام</w:t>
      </w:r>
      <w:r w:rsidR="00FA76EC">
        <w:rPr>
          <w:rFonts w:hint="cs"/>
          <w:i/>
          <w:iCs/>
          <w:rtl/>
          <w:lang w:bidi="ar"/>
        </w:rPr>
        <w:t xml:space="preserve"> (</w:t>
      </w:r>
      <w:r w:rsidR="00FA76EC" w:rsidRPr="00FA76EC">
        <w:rPr>
          <w:rFonts w:hint="cs"/>
          <w:i/>
          <w:iCs/>
          <w:rtl/>
          <w:lang w:bidi="ar"/>
        </w:rPr>
        <w:t>المبينة باللون الأزرق</w:t>
      </w:r>
      <w:r w:rsidR="00FA76EC">
        <w:rPr>
          <w:rFonts w:hint="cs"/>
          <w:i/>
          <w:iCs/>
          <w:rtl/>
          <w:lang w:bidi="ar"/>
        </w:rPr>
        <w:t>)</w:t>
      </w:r>
      <w:r w:rsidR="00FA76EC" w:rsidRPr="00FA76EC">
        <w:rPr>
          <w:rFonts w:hint="cs"/>
          <w:i/>
          <w:iCs/>
          <w:rtl/>
          <w:lang w:bidi="ar"/>
        </w:rPr>
        <w:t>، حاولوا استشارة العملاء والمتطوعين والمتطوعات من الشباب أو جهات أخرى معنية بالأم</w:t>
      </w:r>
      <w:r w:rsidR="00ED56BE">
        <w:rPr>
          <w:rFonts w:ascii="Arial" w:hAnsi="Arial" w:cs="Arial" w:hint="cs"/>
          <w:i/>
          <w:iCs/>
          <w:rtl/>
          <w:lang w:val="en-US" w:bidi="ar"/>
        </w:rPr>
        <w:t>ر.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8105F" w:rsidRPr="00F84D4E" w14:paraId="2996CE19" w14:textId="77777777" w:rsidTr="00F33348">
        <w:tc>
          <w:tcPr>
            <w:tcW w:w="1980" w:type="dxa"/>
            <w:shd w:val="clear" w:color="auto" w:fill="BDD6EE" w:themeFill="accent5" w:themeFillTint="66"/>
          </w:tcPr>
          <w:p w14:paraId="31F9EA98" w14:textId="65292621" w:rsidR="0038105F" w:rsidRPr="00F84D4E" w:rsidRDefault="00295A2A" w:rsidP="005E0E63">
            <w:pPr>
              <w:pStyle w:val="ListParagraph"/>
              <w:numPr>
                <w:ilvl w:val="0"/>
                <w:numId w:val="10"/>
              </w:numPr>
              <w:bidi/>
              <w:snapToGrid w:val="0"/>
              <w:spacing w:before="100" w:beforeAutospacing="1" w:after="100" w:afterAutospacing="1"/>
              <w:ind w:left="315" w:hanging="315"/>
              <w:rPr>
                <w:rFonts w:ascii="Arial" w:hAnsi="Arial" w:cs="Arial"/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"/>
              </w:rPr>
              <w:t>ال</w:t>
            </w:r>
            <w:r w:rsidR="00FF5351" w:rsidRPr="00F84D4E">
              <w:rPr>
                <w:b/>
                <w:bCs/>
                <w:rtl/>
                <w:lang w:bidi="ar"/>
              </w:rPr>
              <w:t xml:space="preserve">فجوات </w:t>
            </w:r>
            <w:r>
              <w:rPr>
                <w:rFonts w:hint="cs"/>
                <w:b/>
                <w:bCs/>
                <w:rtl/>
                <w:lang w:bidi="ar"/>
              </w:rPr>
              <w:t xml:space="preserve">في </w:t>
            </w:r>
            <w:r w:rsidR="00FF5351" w:rsidRPr="00F84D4E">
              <w:rPr>
                <w:b/>
                <w:bCs/>
                <w:rtl/>
                <w:lang w:bidi="ar"/>
              </w:rPr>
              <w:t>الخدمة</w:t>
            </w:r>
          </w:p>
        </w:tc>
        <w:tc>
          <w:tcPr>
            <w:tcW w:w="7036" w:type="dxa"/>
            <w:shd w:val="clear" w:color="auto" w:fill="BDD6EE" w:themeFill="accent5" w:themeFillTint="66"/>
          </w:tcPr>
          <w:p w14:paraId="5BA99D49" w14:textId="51DC74A1" w:rsidR="002453A5" w:rsidRDefault="002453A5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rtl/>
              </w:rPr>
            </w:pPr>
            <w:r w:rsidRPr="00F84D4E">
              <w:rPr>
                <w:rtl/>
                <w:lang w:bidi="ar"/>
              </w:rPr>
              <w:t xml:space="preserve">ما هي الفجوات الرئيسية في خدمة </w:t>
            </w:r>
            <w:r w:rsidR="00295A2A">
              <w:rPr>
                <w:rFonts w:hint="cs"/>
                <w:rtl/>
                <w:lang w:bidi="ar"/>
              </w:rPr>
              <w:t>الحقوق المتعلقة بالصحة الجنسية والانجابية</w:t>
            </w:r>
            <w:r w:rsidRPr="00F84D4E">
              <w:rPr>
                <w:rtl/>
                <w:lang w:bidi="ar"/>
              </w:rPr>
              <w:t xml:space="preserve"> في بلدك</w:t>
            </w:r>
            <w:r w:rsidR="00295A2A">
              <w:rPr>
                <w:rFonts w:hint="cs"/>
                <w:rtl/>
                <w:lang w:bidi="ar"/>
              </w:rPr>
              <w:t>م</w:t>
            </w:r>
            <w:r w:rsidRPr="00F84D4E">
              <w:rPr>
                <w:rtl/>
                <w:lang w:bidi="ar"/>
              </w:rPr>
              <w:t>؟</w:t>
            </w:r>
          </w:p>
          <w:p w14:paraId="11731437" w14:textId="01DAAEDC" w:rsidR="00F33348" w:rsidRPr="00ED56BE" w:rsidRDefault="00F33348" w:rsidP="00F33348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r w:rsidRPr="00ED56BE">
              <w:rPr>
                <w:rFonts w:ascii="Arial" w:hAnsi="Arial" w:cs="Arial" w:hint="cs"/>
                <w:b/>
                <w:bCs/>
                <w:i/>
                <w:iCs/>
                <w:rtl/>
              </w:rPr>
              <w:t>مثال</w:t>
            </w:r>
            <w:r w:rsidRPr="00ED56BE">
              <w:rPr>
                <w:rFonts w:ascii="Arial" w:hAnsi="Arial" w:cs="Arial" w:hint="cs"/>
                <w:i/>
                <w:iCs/>
                <w:rtl/>
              </w:rPr>
              <w:t>: لا تشمل المناهج الدراسية والتعليمية التربية الجنسية الشاملة وتوفر فقط عن طريق منظمات المجتمع المدني الموجودة في البلاد</w:t>
            </w:r>
          </w:p>
          <w:p w14:paraId="1503F215" w14:textId="77777777" w:rsidR="002453A5" w:rsidRPr="00F84D4E" w:rsidRDefault="002453A5" w:rsidP="00F33348">
            <w:pPr>
              <w:pStyle w:val="ListParagraph"/>
              <w:numPr>
                <w:ilvl w:val="0"/>
                <w:numId w:val="1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536ACD12" w14:textId="77777777" w:rsidR="002453A5" w:rsidRPr="00F84D4E" w:rsidRDefault="002453A5" w:rsidP="00F33348">
            <w:pPr>
              <w:pStyle w:val="ListParagraph"/>
              <w:numPr>
                <w:ilvl w:val="0"/>
                <w:numId w:val="1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F84D4E">
              <w:rPr>
                <w:rStyle w:val="normaltextrun1"/>
                <w:color w:val="000000" w:themeColor="text1"/>
                <w:rtl/>
                <w:lang w:bidi="ar"/>
              </w:rPr>
              <w:t>...</w:t>
            </w:r>
          </w:p>
          <w:p w14:paraId="434A0348" w14:textId="54E2A15C" w:rsidR="002453A5" w:rsidRDefault="002453A5" w:rsidP="00F33348">
            <w:pPr>
              <w:pStyle w:val="ListParagraph"/>
              <w:numPr>
                <w:ilvl w:val="0"/>
                <w:numId w:val="1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096CAF89" w14:textId="346AE664" w:rsidR="0038105F" w:rsidRPr="00ED56BE" w:rsidRDefault="00ED56BE" w:rsidP="00ED56BE">
            <w:pPr>
              <w:pStyle w:val="ListParagraph"/>
              <w:numPr>
                <w:ilvl w:val="0"/>
                <w:numId w:val="1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Style w:val="normaltextrun1"/>
                <w:rFonts w:ascii="Arial" w:hAnsi="Arial" w:cs="Arial" w:hint="cs"/>
                <w:bCs/>
                <w:color w:val="000000" w:themeColor="text1"/>
                <w:rtl/>
              </w:rPr>
              <w:t>... تضاف سطور عند الحاجة</w:t>
            </w:r>
          </w:p>
        </w:tc>
      </w:tr>
      <w:tr w:rsidR="002453A5" w:rsidRPr="00F84D4E" w14:paraId="6D552FBA" w14:textId="77777777" w:rsidTr="00F33348">
        <w:tc>
          <w:tcPr>
            <w:tcW w:w="1980" w:type="dxa"/>
            <w:shd w:val="clear" w:color="auto" w:fill="BDD6EE" w:themeFill="accent5" w:themeFillTint="66"/>
          </w:tcPr>
          <w:p w14:paraId="196D58D2" w14:textId="05039E58" w:rsidR="002453A5" w:rsidRPr="00F84D4E" w:rsidRDefault="00FF5351" w:rsidP="005E0E63">
            <w:pPr>
              <w:pStyle w:val="ListParagraph"/>
              <w:numPr>
                <w:ilvl w:val="0"/>
                <w:numId w:val="10"/>
              </w:numPr>
              <w:bidi/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F84D4E">
              <w:rPr>
                <w:rStyle w:val="normaltextrun1"/>
                <w:b/>
                <w:bCs/>
                <w:color w:val="000000" w:themeColor="text1"/>
                <w:rtl/>
                <w:lang w:bidi="ar"/>
              </w:rPr>
              <w:t>الحواجز</w:t>
            </w:r>
          </w:p>
        </w:tc>
        <w:tc>
          <w:tcPr>
            <w:tcW w:w="7036" w:type="dxa"/>
            <w:shd w:val="clear" w:color="auto" w:fill="BDD6EE" w:themeFill="accent5" w:themeFillTint="66"/>
          </w:tcPr>
          <w:p w14:paraId="1794BED8" w14:textId="77777777" w:rsidR="00D0468C" w:rsidRDefault="00F33348" w:rsidP="00CB2355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b/>
                <w:color w:val="000000" w:themeColor="text1"/>
                <w:rtl/>
                <w:lang w:bidi="ar"/>
              </w:rPr>
            </w:pP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صف</w:t>
            </w:r>
            <w:r w:rsidR="00D0468C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وا</w:t>
            </w: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 </w:t>
            </w:r>
            <w:r w:rsidR="006221AB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ما هي</w:t>
            </w:r>
            <w:r w:rsidR="00572383" w:rsidRPr="00295A2A">
              <w:rPr>
                <w:rStyle w:val="normaltextrun1"/>
                <w:b/>
                <w:rtl/>
                <w:lang w:bidi="ar"/>
              </w:rPr>
              <w:t xml:space="preserve"> الحواجز</w:t>
            </w:r>
            <w:r w:rsidR="006221AB" w:rsidRPr="00295A2A">
              <w:rPr>
                <w:b/>
                <w:rtl/>
                <w:lang w:bidi="ar"/>
              </w:rPr>
              <w:t xml:space="preserve"> الرئيسية </w:t>
            </w:r>
            <w:r>
              <w:rPr>
                <w:rFonts w:hint="cs"/>
                <w:b/>
                <w:rtl/>
                <w:lang w:bidi="ar"/>
              </w:rPr>
              <w:t>ل</w:t>
            </w:r>
            <w:r>
              <w:rPr>
                <w:rFonts w:hint="cs"/>
                <w:rtl/>
              </w:rPr>
              <w:t xml:space="preserve">تحقيق </w:t>
            </w: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ال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حصول على الحقوق ا</w:t>
            </w:r>
            <w:r w:rsidR="00295A2A" w:rsidRP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لمتعلقة بالصحة الجنسية والانجابية </w:t>
            </w:r>
            <w:r w:rsidR="00D0468C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للجميع في بلادكم.</w:t>
            </w:r>
          </w:p>
          <w:p w14:paraId="12F52B8F" w14:textId="5B1C4E3A" w:rsidR="006221AB" w:rsidRPr="00ED56BE" w:rsidRDefault="00D0468C" w:rsidP="00D0468C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ED56BE">
              <w:rPr>
                <w:rStyle w:val="normaltextrun1"/>
                <w:rFonts w:hint="cs"/>
                <w:bCs/>
                <w:i/>
                <w:iCs/>
                <w:color w:val="000000" w:themeColor="text1"/>
                <w:rtl/>
                <w:lang w:bidi="ar"/>
              </w:rPr>
              <w:t>مثال</w:t>
            </w:r>
            <w:r w:rsidRPr="00ED56BE">
              <w:rPr>
                <w:rStyle w:val="normaltextrun1"/>
                <w:rFonts w:hint="cs"/>
                <w:b/>
                <w:i/>
                <w:iCs/>
                <w:color w:val="000000" w:themeColor="text1"/>
                <w:rtl/>
                <w:lang w:bidi="ar"/>
              </w:rPr>
              <w:t xml:space="preserve">: إمكانية إتاحة الإجهاض محدودة بالقوانين </w:t>
            </w:r>
            <w:r w:rsidR="006221AB" w:rsidRPr="00ED56BE">
              <w:rPr>
                <w:rStyle w:val="normaltextrun1"/>
                <w:b/>
                <w:i/>
                <w:iCs/>
                <w:color w:val="000000" w:themeColor="text1"/>
                <w:rtl/>
                <w:lang w:bidi="ar"/>
              </w:rPr>
              <w:t xml:space="preserve">والسياسات </w:t>
            </w:r>
            <w:r w:rsidRPr="00ED56BE">
              <w:rPr>
                <w:rStyle w:val="normaltextrun1"/>
                <w:rFonts w:hint="cs"/>
                <w:b/>
                <w:i/>
                <w:iCs/>
                <w:color w:val="000000" w:themeColor="text1"/>
                <w:rtl/>
                <w:lang w:bidi="ar"/>
              </w:rPr>
              <w:t>الموجودة في البلاد مما يؤدي إلى تأثر النساء الشابات على وجه الخصوص بصورة غير متناسبة بسبب القيود المفروضة على خدمات الإجهاض.</w:t>
            </w:r>
          </w:p>
          <w:p w14:paraId="6294DA6C" w14:textId="77777777" w:rsidR="006221AB" w:rsidRPr="00F84D4E" w:rsidRDefault="006221AB" w:rsidP="00D0468C">
            <w:pPr>
              <w:pStyle w:val="ListParagraph"/>
              <w:numPr>
                <w:ilvl w:val="0"/>
                <w:numId w:val="14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038C5A66" w14:textId="77777777" w:rsidR="006221AB" w:rsidRPr="00F84D4E" w:rsidRDefault="006221AB" w:rsidP="00D0468C">
            <w:pPr>
              <w:pStyle w:val="ListParagraph"/>
              <w:numPr>
                <w:ilvl w:val="0"/>
                <w:numId w:val="14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3A74A384" w14:textId="77777777" w:rsidR="006221AB" w:rsidRPr="00F84D4E" w:rsidRDefault="006221AB" w:rsidP="00D0468C">
            <w:pPr>
              <w:pStyle w:val="ListParagraph"/>
              <w:numPr>
                <w:ilvl w:val="0"/>
                <w:numId w:val="14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27B1DC17" w14:textId="15EF88C8" w:rsidR="002453A5" w:rsidRPr="00F84D4E" w:rsidRDefault="006221AB" w:rsidP="00D0468C">
            <w:pPr>
              <w:pStyle w:val="ListParagraph"/>
              <w:numPr>
                <w:ilvl w:val="0"/>
                <w:numId w:val="14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  <w:r w:rsidR="00D0468C">
              <w:rPr>
                <w:rFonts w:ascii="Arial" w:hAnsi="Arial" w:cs="Arial" w:hint="cs"/>
                <w:bCs/>
                <w:color w:val="000000" w:themeColor="text1"/>
                <w:rtl/>
              </w:rPr>
              <w:t>(</w:t>
            </w:r>
            <w:proofErr w:type="gramEnd"/>
            <w:r w:rsidR="00D0468C">
              <w:rPr>
                <w:rFonts w:ascii="Arial" w:hAnsi="Arial" w:cs="Arial" w:hint="cs"/>
                <w:bCs/>
                <w:rtl/>
              </w:rPr>
              <w:t>تضاف سطور عند الحاجة)</w:t>
            </w:r>
          </w:p>
        </w:tc>
      </w:tr>
      <w:tr w:rsidR="00B561B5" w:rsidRPr="00F84D4E" w14:paraId="6663DD57" w14:textId="77777777" w:rsidTr="00F33348">
        <w:tc>
          <w:tcPr>
            <w:tcW w:w="1980" w:type="dxa"/>
            <w:shd w:val="clear" w:color="auto" w:fill="BDD6EE" w:themeFill="accent5" w:themeFillTint="66"/>
          </w:tcPr>
          <w:p w14:paraId="7814D672" w14:textId="7EEA8A9A" w:rsidR="00B561B5" w:rsidRPr="00F84D4E" w:rsidRDefault="00FF5351" w:rsidP="005E0E63">
            <w:pPr>
              <w:pStyle w:val="ListParagraph"/>
              <w:numPr>
                <w:ilvl w:val="0"/>
                <w:numId w:val="10"/>
              </w:numPr>
              <w:bidi/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F84D4E">
              <w:rPr>
                <w:rStyle w:val="normaltextrun1"/>
                <w:b/>
                <w:bCs/>
                <w:color w:val="000000" w:themeColor="text1"/>
                <w:rtl/>
                <w:lang w:bidi="ar"/>
              </w:rPr>
              <w:t xml:space="preserve">استراتيجيات </w:t>
            </w:r>
            <w:r w:rsidR="00295A2A">
              <w:rPr>
                <w:rStyle w:val="normaltextrun1"/>
                <w:rFonts w:hint="cs"/>
                <w:b/>
                <w:bCs/>
                <w:color w:val="000000" w:themeColor="text1"/>
                <w:rtl/>
                <w:lang w:bidi="ar"/>
              </w:rPr>
              <w:t>منظمات المجتمع المدني</w:t>
            </w:r>
            <w:r w:rsidRPr="00F84D4E">
              <w:rPr>
                <w:rStyle w:val="normaltextrun1"/>
                <w:b/>
                <w:bCs/>
                <w:color w:val="000000" w:themeColor="text1"/>
                <w:rtl/>
                <w:lang w:bidi="ar"/>
              </w:rPr>
              <w:t xml:space="preserve"> </w:t>
            </w:r>
          </w:p>
        </w:tc>
        <w:tc>
          <w:tcPr>
            <w:tcW w:w="7036" w:type="dxa"/>
            <w:shd w:val="clear" w:color="auto" w:fill="BDD6EE" w:themeFill="accent5" w:themeFillTint="66"/>
          </w:tcPr>
          <w:p w14:paraId="5273D890" w14:textId="3D5BC535" w:rsidR="006221AB" w:rsidRDefault="00D0468C" w:rsidP="00CB2355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rtl/>
              </w:rPr>
            </w:pPr>
            <w:r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 xml:space="preserve">صفوا </w:t>
            </w:r>
            <w:r w:rsidR="006221AB" w:rsidRPr="00F84D4E">
              <w:rPr>
                <w:rStyle w:val="normaltextrun1"/>
                <w:color w:val="000000" w:themeColor="text1"/>
                <w:rtl/>
                <w:lang w:bidi="ar"/>
              </w:rPr>
              <w:t>ما هي الاستراتيجيات الم</w:t>
            </w:r>
            <w:r w:rsidR="00101E3E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ت</w:t>
            </w:r>
            <w:r w:rsidR="00101E3E">
              <w:rPr>
                <w:rStyle w:val="normaltextrun1"/>
                <w:rFonts w:hint="cs"/>
                <w:color w:val="000000" w:themeColor="text1"/>
                <w:rtl/>
              </w:rPr>
              <w:t xml:space="preserve">وفرة 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 xml:space="preserve">لدى </w:t>
            </w:r>
            <w:r w:rsidR="006221AB" w:rsidRPr="00F84D4E">
              <w:rPr>
                <w:rStyle w:val="normaltextrun1"/>
                <w:color w:val="000000" w:themeColor="text1"/>
                <w:rtl/>
                <w:lang w:bidi="ar"/>
              </w:rPr>
              <w:t xml:space="preserve">منظمات المجتمع المدني </w:t>
            </w:r>
            <w:proofErr w:type="spellStart"/>
            <w:r w:rsidR="006221AB" w:rsidRPr="00F84D4E">
              <w:rPr>
                <w:rStyle w:val="normaltextrun1"/>
                <w:color w:val="000000" w:themeColor="text1"/>
                <w:rtl/>
                <w:lang w:bidi="ar"/>
              </w:rPr>
              <w:t>ل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ل</w:t>
            </w:r>
            <w:proofErr w:type="spellEnd"/>
            <w:r w:rsidR="00295A2A">
              <w:rPr>
                <w:rStyle w:val="normaltextrun1"/>
                <w:rFonts w:hint="cs"/>
                <w:rtl/>
              </w:rPr>
              <w:t xml:space="preserve">تعامل 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م</w:t>
            </w:r>
            <w:r w:rsidR="00295A2A">
              <w:rPr>
                <w:rStyle w:val="normaltextrun1"/>
                <w:rFonts w:hint="cs"/>
                <w:rtl/>
              </w:rPr>
              <w:t xml:space="preserve">ع </w:t>
            </w:r>
            <w:r w:rsidR="006221AB" w:rsidRPr="00F84D4E">
              <w:rPr>
                <w:rStyle w:val="normaltextrun1"/>
                <w:color w:val="000000" w:themeColor="text1"/>
                <w:rtl/>
                <w:lang w:bidi="ar"/>
              </w:rPr>
              <w:t>الحواجز المذكورة أعلا</w:t>
            </w:r>
            <w:r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ه</w:t>
            </w:r>
          </w:p>
          <w:p w14:paraId="04A95A39" w14:textId="385A79AF" w:rsidR="00D0468C" w:rsidRPr="00ED56BE" w:rsidRDefault="00D0468C" w:rsidP="00D0468C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ED56BE">
              <w:rPr>
                <w:rFonts w:ascii="Arial" w:hAnsi="Arial" w:cs="Arial" w:hint="cs"/>
                <w:b/>
                <w:bCs/>
                <w:i/>
                <w:iCs/>
                <w:rtl/>
              </w:rPr>
              <w:t>مثال</w:t>
            </w:r>
            <w:r w:rsidRPr="00ED56BE">
              <w:rPr>
                <w:rFonts w:ascii="Arial" w:hAnsi="Arial" w:cs="Arial" w:hint="cs"/>
                <w:i/>
                <w:iCs/>
                <w:rtl/>
              </w:rPr>
              <w:t xml:space="preserve">: </w:t>
            </w:r>
            <w:r w:rsidR="00FE6FE5">
              <w:rPr>
                <w:rFonts w:hint="cs"/>
                <w:i/>
                <w:iCs/>
                <w:rtl/>
              </w:rPr>
              <w:t xml:space="preserve"> </w:t>
            </w:r>
            <w:r w:rsidR="00FE6FE5">
              <w:rPr>
                <w:rFonts w:ascii="Arial" w:hAnsi="Arial" w:cs="Arial" w:hint="cs"/>
                <w:i/>
                <w:iCs/>
                <w:rtl/>
              </w:rPr>
              <w:t>طورت</w:t>
            </w:r>
            <w:proofErr w:type="gramEnd"/>
            <w:r w:rsidR="00FE6FE5">
              <w:rPr>
                <w:rFonts w:ascii="Arial" w:hAnsi="Arial" w:cs="Arial" w:hint="cs"/>
                <w:i/>
                <w:iCs/>
                <w:rtl/>
              </w:rPr>
              <w:t xml:space="preserve"> ع</w:t>
            </w:r>
            <w:r w:rsidR="00FE6FE5">
              <w:rPr>
                <w:rFonts w:hint="cs"/>
                <w:i/>
                <w:iCs/>
                <w:rtl/>
              </w:rPr>
              <w:t xml:space="preserve">دد </w:t>
            </w:r>
            <w:r w:rsidR="00923E19" w:rsidRPr="00ED56BE">
              <w:rPr>
                <w:rFonts w:ascii="Arial" w:hAnsi="Arial" w:cs="Arial" w:hint="cs"/>
                <w:i/>
                <w:iCs/>
                <w:rtl/>
              </w:rPr>
              <w:t xml:space="preserve">من </w:t>
            </w:r>
            <w:r w:rsidRPr="00ED56BE">
              <w:rPr>
                <w:rFonts w:ascii="Arial" w:hAnsi="Arial" w:cs="Arial" w:hint="cs"/>
                <w:i/>
                <w:iCs/>
                <w:rtl/>
              </w:rPr>
              <w:t>منظمات المجتمع المدني</w:t>
            </w:r>
            <w:r w:rsidR="00FE6FE5">
              <w:rPr>
                <w:rFonts w:ascii="Arial" w:hAnsi="Arial" w:cs="Arial" w:hint="cs"/>
                <w:i/>
                <w:iCs/>
                <w:rtl/>
              </w:rPr>
              <w:t xml:space="preserve"> استراتيجية مشتركة لنصرة الحقوق والصحة الجنسية والإنجابية</w:t>
            </w:r>
            <w:r w:rsidRPr="00ED56BE">
              <w:rPr>
                <w:rFonts w:ascii="Arial" w:hAnsi="Arial" w:cs="Arial" w:hint="cs"/>
                <w:i/>
                <w:iCs/>
                <w:rtl/>
              </w:rPr>
              <w:t xml:space="preserve"> </w:t>
            </w:r>
            <w:r w:rsidR="00FE6FE5">
              <w:rPr>
                <w:rFonts w:ascii="Arial" w:hAnsi="Arial" w:cs="Arial" w:hint="cs"/>
                <w:i/>
                <w:iCs/>
                <w:color w:val="000000" w:themeColor="text1"/>
                <w:rtl/>
              </w:rPr>
              <w:t>تهدف إلى إعلام صناع القرار بالحكومة و</w:t>
            </w:r>
            <w:r w:rsidR="008F5978">
              <w:rPr>
                <w:rFonts w:ascii="Arial" w:hAnsi="Arial" w:cs="Arial" w:hint="cs"/>
                <w:i/>
                <w:iCs/>
                <w:color w:val="000000" w:themeColor="text1"/>
                <w:rtl/>
              </w:rPr>
              <w:t>زيادة ال</w:t>
            </w:r>
            <w:r w:rsidR="00FE6FE5">
              <w:rPr>
                <w:rFonts w:ascii="Arial" w:hAnsi="Arial" w:cs="Arial" w:hint="cs"/>
                <w:i/>
                <w:iCs/>
                <w:color w:val="000000" w:themeColor="text1"/>
                <w:rtl/>
              </w:rPr>
              <w:t>مسوغات</w:t>
            </w:r>
            <w:r w:rsidR="008F5978">
              <w:rPr>
                <w:rFonts w:ascii="Arial" w:hAnsi="Arial" w:cs="Arial" w:hint="cs"/>
                <w:i/>
                <w:iCs/>
                <w:color w:val="000000" w:themeColor="text1"/>
                <w:rtl/>
              </w:rPr>
              <w:t xml:space="preserve"> حيث يمكن </w:t>
            </w:r>
            <w:r w:rsidR="00FE6FE5">
              <w:rPr>
                <w:rFonts w:ascii="Arial" w:hAnsi="Arial" w:cs="Arial" w:hint="cs"/>
                <w:i/>
                <w:iCs/>
                <w:color w:val="000000" w:themeColor="text1"/>
                <w:rtl/>
              </w:rPr>
              <w:t xml:space="preserve"> إتاحة الإجهاض بصورة قانونية.</w:t>
            </w:r>
          </w:p>
          <w:p w14:paraId="30C0CC4E" w14:textId="77777777" w:rsidR="00923E19" w:rsidRPr="00F84D4E" w:rsidRDefault="00923E19" w:rsidP="00923E19">
            <w:pPr>
              <w:pStyle w:val="ListParagraph"/>
              <w:numPr>
                <w:ilvl w:val="0"/>
                <w:numId w:val="15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F6AA845" w14:textId="77777777" w:rsidR="00923E19" w:rsidRPr="00F84D4E" w:rsidRDefault="00923E19" w:rsidP="00923E19">
            <w:pPr>
              <w:pStyle w:val="ListParagraph"/>
              <w:numPr>
                <w:ilvl w:val="0"/>
                <w:numId w:val="15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9C65A65" w14:textId="77777777" w:rsidR="00923E19" w:rsidRPr="00F84D4E" w:rsidRDefault="00923E19" w:rsidP="00923E19">
            <w:pPr>
              <w:pStyle w:val="ListParagraph"/>
              <w:numPr>
                <w:ilvl w:val="0"/>
                <w:numId w:val="15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568C7B52" w14:textId="57991FA9" w:rsidR="00B561B5" w:rsidRPr="00F84D4E" w:rsidRDefault="00923E19" w:rsidP="00923E19">
            <w:pPr>
              <w:pStyle w:val="ListParagraph"/>
              <w:numPr>
                <w:ilvl w:val="0"/>
                <w:numId w:val="15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lastRenderedPageBreak/>
              <w:t>...</w:t>
            </w:r>
            <w:r>
              <w:rPr>
                <w:rFonts w:ascii="Arial" w:hAnsi="Arial" w:cs="Arial" w:hint="cs"/>
                <w:bCs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  <w:tr w:rsidR="00B561B5" w:rsidRPr="00F84D4E" w14:paraId="28CA39C0" w14:textId="77777777" w:rsidTr="00F33348">
        <w:tc>
          <w:tcPr>
            <w:tcW w:w="1980" w:type="dxa"/>
            <w:shd w:val="clear" w:color="auto" w:fill="BDD6EE" w:themeFill="accent5" w:themeFillTint="66"/>
          </w:tcPr>
          <w:p w14:paraId="202F49AB" w14:textId="4A5446A7" w:rsidR="00B561B5" w:rsidRPr="00F84D4E" w:rsidRDefault="00923E19" w:rsidP="005E0E63">
            <w:pPr>
              <w:pStyle w:val="ListParagraph"/>
              <w:numPr>
                <w:ilvl w:val="0"/>
                <w:numId w:val="10"/>
              </w:numPr>
              <w:bidi/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1"/>
                <w:rFonts w:hint="cs"/>
                <w:b/>
                <w:bCs/>
                <w:color w:val="000000" w:themeColor="text1"/>
                <w:rtl/>
                <w:lang w:bidi="ar"/>
              </w:rPr>
              <w:lastRenderedPageBreak/>
              <w:t>ال</w:t>
            </w:r>
            <w:r w:rsidR="00485E43" w:rsidRPr="00F84D4E">
              <w:rPr>
                <w:rStyle w:val="normaltextrun1"/>
                <w:b/>
                <w:bCs/>
                <w:color w:val="000000" w:themeColor="text1"/>
                <w:rtl/>
                <w:lang w:bidi="ar"/>
              </w:rPr>
              <w:t xml:space="preserve">مساهمة </w:t>
            </w:r>
          </w:p>
          <w:p w14:paraId="5129F0A6" w14:textId="77777777" w:rsidR="00B561B5" w:rsidRPr="00F84D4E" w:rsidRDefault="00B561B5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  <w:p w14:paraId="5101EDBD" w14:textId="77777777" w:rsidR="00B561B5" w:rsidRPr="00F84D4E" w:rsidRDefault="00B561B5" w:rsidP="005E0E63">
            <w:pPr>
              <w:snapToGrid w:val="0"/>
              <w:spacing w:before="100" w:beforeAutospacing="1" w:after="100" w:afterAutospacing="1"/>
              <w:ind w:left="315" w:hanging="315"/>
              <w:rPr>
                <w:rFonts w:ascii="Arial" w:hAnsi="Arial" w:cs="Arial"/>
              </w:rPr>
            </w:pPr>
          </w:p>
        </w:tc>
        <w:tc>
          <w:tcPr>
            <w:tcW w:w="7036" w:type="dxa"/>
            <w:shd w:val="clear" w:color="auto" w:fill="BDD6EE" w:themeFill="accent5" w:themeFillTint="66"/>
          </w:tcPr>
          <w:p w14:paraId="520A58E8" w14:textId="680B4694" w:rsidR="006221AB" w:rsidRDefault="00ED56BE" w:rsidP="00CB2355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rtl/>
              </w:rPr>
            </w:pPr>
            <w:r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 xml:space="preserve">صفوا </w:t>
            </w:r>
            <w:r w:rsidR="001D53B9" w:rsidRPr="00F84D4E">
              <w:rPr>
                <w:rStyle w:val="normaltextrun1"/>
                <w:color w:val="000000" w:themeColor="text1"/>
                <w:rtl/>
                <w:lang w:bidi="ar"/>
              </w:rPr>
              <w:t>الطرق التي تساهم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 xml:space="preserve">ون </w:t>
            </w:r>
            <w:r w:rsidR="001D53B9" w:rsidRPr="00F84D4E">
              <w:rPr>
                <w:rStyle w:val="normaltextrun1"/>
                <w:color w:val="000000" w:themeColor="text1"/>
                <w:rtl/>
                <w:lang w:bidi="ar"/>
              </w:rPr>
              <w:t>بها في تنفيذ/ت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 xml:space="preserve">طبيق </w:t>
            </w:r>
            <w:r w:rsidR="001D53B9" w:rsidRPr="00F84D4E">
              <w:rPr>
                <w:rStyle w:val="normaltextrun1"/>
                <w:color w:val="000000" w:themeColor="text1"/>
                <w:rtl/>
                <w:lang w:bidi="ar"/>
              </w:rPr>
              <w:t>هذه الاستراتيجيات؟</w:t>
            </w:r>
          </w:p>
          <w:p w14:paraId="4681B04F" w14:textId="77777777" w:rsidR="00ED56BE" w:rsidRPr="00ED56BE" w:rsidRDefault="00ED56BE" w:rsidP="00ED56BE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56BE">
              <w:rPr>
                <w:rFonts w:ascii="Arial" w:hAnsi="Arial" w:cs="Arial" w:hint="cs"/>
                <w:b/>
                <w:bCs/>
                <w:i/>
                <w:iCs/>
                <w:rtl/>
              </w:rPr>
              <w:t>مثال</w:t>
            </w:r>
            <w:r w:rsidRPr="00ED56BE">
              <w:rPr>
                <w:rFonts w:ascii="Arial" w:hAnsi="Arial" w:cs="Arial" w:hint="cs"/>
                <w:i/>
                <w:iCs/>
                <w:rtl/>
              </w:rPr>
              <w:t>: نحن نقود تحالف وطني مكون من منظمات المجتمع المدني تفكر بنفس الطريقة نضاعف من إظهار رسائل المناصرة والدعوة بوضوح عن طريق المشاركة المنتظمة مع صناع القرار.</w:t>
            </w:r>
          </w:p>
          <w:p w14:paraId="139F8FC2" w14:textId="77777777" w:rsidR="00ED56BE" w:rsidRPr="00ED56BE" w:rsidRDefault="00ED56BE" w:rsidP="00ED56BE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</w:p>
          <w:p w14:paraId="72018FAC" w14:textId="77777777" w:rsidR="006221AB" w:rsidRPr="00F84D4E" w:rsidRDefault="006221AB" w:rsidP="00E30DC8">
            <w:pPr>
              <w:pStyle w:val="ListParagraph"/>
              <w:numPr>
                <w:ilvl w:val="0"/>
                <w:numId w:val="3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0F1C00E" w14:textId="77777777" w:rsidR="006221AB" w:rsidRPr="00F84D4E" w:rsidRDefault="006221AB" w:rsidP="00E30DC8">
            <w:pPr>
              <w:pStyle w:val="ListParagraph"/>
              <w:numPr>
                <w:ilvl w:val="0"/>
                <w:numId w:val="3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1561BB9F" w14:textId="77777777" w:rsidR="006221AB" w:rsidRPr="00F84D4E" w:rsidRDefault="006221AB" w:rsidP="00E30DC8">
            <w:pPr>
              <w:pStyle w:val="ListParagraph"/>
              <w:numPr>
                <w:ilvl w:val="0"/>
                <w:numId w:val="3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585DFD46" w14:textId="446C19E6" w:rsidR="00B561B5" w:rsidRPr="00F84D4E" w:rsidRDefault="006221AB" w:rsidP="00E30DC8">
            <w:pPr>
              <w:pStyle w:val="ListParagraph"/>
              <w:numPr>
                <w:ilvl w:val="0"/>
                <w:numId w:val="3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  <w:r w:rsidR="008F5978">
              <w:rPr>
                <w:rFonts w:ascii="Arial" w:hAnsi="Arial" w:cs="Arial" w:hint="cs"/>
                <w:rtl/>
              </w:rPr>
              <w:t xml:space="preserve"> (تضاف سطور عند الحاجة)</w:t>
            </w:r>
          </w:p>
        </w:tc>
      </w:tr>
    </w:tbl>
    <w:p w14:paraId="00A0F791" w14:textId="159E6645" w:rsidR="009B794E" w:rsidRPr="00F84D4E" w:rsidRDefault="009B794E" w:rsidP="00CB2355">
      <w:pPr>
        <w:bidi/>
        <w:snapToGrid w:val="0"/>
        <w:spacing w:before="100" w:beforeAutospacing="1" w:after="100" w:afterAutospacing="1"/>
        <w:rPr>
          <w:rFonts w:ascii="Arial" w:hAnsi="Arial" w:cs="Arial"/>
          <w:b/>
          <w:bCs/>
          <w:color w:val="2E74B5" w:themeColor="accent5" w:themeShade="BF"/>
          <w:lang w:val="en-US"/>
        </w:rPr>
      </w:pPr>
      <w:r w:rsidRPr="00F84D4E">
        <w:rPr>
          <w:b/>
          <w:bCs/>
          <w:color w:val="2E74B5" w:themeColor="accent5" w:themeShade="BF"/>
          <w:rtl/>
          <w:lang w:bidi="ar"/>
        </w:rPr>
        <w:t xml:space="preserve">القسم الثالث: </w:t>
      </w:r>
      <w:r w:rsidR="00E30DC8">
        <w:rPr>
          <w:rFonts w:hint="cs"/>
          <w:b/>
          <w:bCs/>
          <w:color w:val="2E74B5" w:themeColor="accent5" w:themeShade="BF"/>
          <w:rtl/>
        </w:rPr>
        <w:t>أفق</w:t>
      </w:r>
      <w:r w:rsidRPr="00F84D4E">
        <w:rPr>
          <w:b/>
          <w:bCs/>
          <w:color w:val="2E74B5" w:themeColor="accent5" w:themeShade="BF"/>
          <w:rtl/>
          <w:lang w:bidi="ar"/>
        </w:rPr>
        <w:t xml:space="preserve"> </w:t>
      </w:r>
      <w:r w:rsidR="00295A2A">
        <w:rPr>
          <w:b/>
          <w:bCs/>
          <w:color w:val="2E74B5" w:themeColor="accent5" w:themeShade="BF"/>
          <w:rtl/>
          <w:lang w:bidi="ar"/>
        </w:rPr>
        <w:t>الجمعية العضو</w:t>
      </w:r>
    </w:p>
    <w:p w14:paraId="3A462375" w14:textId="6F59ACD3" w:rsidR="000F7A64" w:rsidRPr="00923E19" w:rsidRDefault="00923E19" w:rsidP="000F7A64">
      <w:pPr>
        <w:bidi/>
        <w:snapToGrid w:val="0"/>
        <w:spacing w:before="100" w:beforeAutospacing="1" w:after="100" w:afterAutospacing="1"/>
        <w:rPr>
          <w:rFonts w:ascii="Arial" w:hAnsi="Arial" w:cs="Arial"/>
          <w:i/>
          <w:iCs/>
          <w:lang w:val="en-US"/>
        </w:rPr>
      </w:pPr>
      <w:r w:rsidRPr="00923E19">
        <w:rPr>
          <w:rFonts w:hint="cs"/>
          <w:b/>
          <w:bCs/>
          <w:i/>
          <w:iCs/>
          <w:rtl/>
          <w:lang w:bidi="ar"/>
        </w:rPr>
        <w:t>إرشادات:</w:t>
      </w:r>
      <w:r w:rsidR="00E30DC8">
        <w:rPr>
          <w:rFonts w:hint="cs"/>
          <w:i/>
          <w:iCs/>
          <w:rtl/>
          <w:lang w:bidi="ar"/>
        </w:rPr>
        <w:t xml:space="preserve"> </w:t>
      </w:r>
      <w:r w:rsidR="000F7A64" w:rsidRPr="00923E19">
        <w:rPr>
          <w:i/>
          <w:iCs/>
          <w:rtl/>
          <w:lang w:bidi="ar"/>
        </w:rPr>
        <w:t>يرجى تكثيف مدخلاتك</w:t>
      </w:r>
      <w:r w:rsidR="00295A2A" w:rsidRPr="00923E19">
        <w:rPr>
          <w:rFonts w:hint="cs"/>
          <w:i/>
          <w:iCs/>
          <w:rtl/>
          <w:lang w:bidi="ar"/>
        </w:rPr>
        <w:t>م</w:t>
      </w:r>
      <w:r w:rsidR="000F7A64" w:rsidRPr="00923E19">
        <w:rPr>
          <w:i/>
          <w:iCs/>
          <w:rtl/>
          <w:lang w:bidi="ar"/>
        </w:rPr>
        <w:t xml:space="preserve"> في جمل فردية. بالنسبة للأقسام </w:t>
      </w:r>
      <w:r w:rsidR="00295A2A" w:rsidRPr="00923E19">
        <w:rPr>
          <w:rFonts w:hint="cs"/>
          <w:i/>
          <w:iCs/>
          <w:rtl/>
          <w:lang w:bidi="ar"/>
        </w:rPr>
        <w:t xml:space="preserve">التي تظهر </w:t>
      </w:r>
      <w:r w:rsidR="000F7A64" w:rsidRPr="00923E19">
        <w:rPr>
          <w:i/>
          <w:iCs/>
          <w:rtl/>
          <w:lang w:bidi="ar"/>
        </w:rPr>
        <w:t xml:space="preserve">باللون الأزرق، يرجى </w:t>
      </w:r>
      <w:r w:rsidR="00A64D1B" w:rsidRPr="00923E19">
        <w:rPr>
          <w:i/>
          <w:iCs/>
          <w:rtl/>
          <w:lang w:bidi="ar"/>
        </w:rPr>
        <w:t xml:space="preserve">محاولة </w:t>
      </w:r>
      <w:proofErr w:type="gramStart"/>
      <w:r w:rsidR="00A64D1B" w:rsidRPr="00923E19">
        <w:rPr>
          <w:i/>
          <w:iCs/>
          <w:rtl/>
          <w:lang w:bidi="ar"/>
        </w:rPr>
        <w:t>استشارة</w:t>
      </w:r>
      <w:r w:rsidR="000F7A64" w:rsidRPr="00923E19">
        <w:rPr>
          <w:i/>
          <w:iCs/>
          <w:rtl/>
          <w:lang w:bidi="ar"/>
        </w:rPr>
        <w:t xml:space="preserve"> </w:t>
      </w:r>
      <w:r w:rsidR="00E75E8B" w:rsidRPr="00923E19">
        <w:rPr>
          <w:i/>
          <w:iCs/>
          <w:rtl/>
          <w:lang w:bidi="ar"/>
        </w:rPr>
        <w:t xml:space="preserve"> العملاء</w:t>
      </w:r>
      <w:proofErr w:type="gramEnd"/>
      <w:r w:rsidR="00E75E8B" w:rsidRPr="00923E19">
        <w:rPr>
          <w:i/>
          <w:iCs/>
          <w:rtl/>
          <w:lang w:bidi="ar"/>
        </w:rPr>
        <w:t xml:space="preserve"> أو المتطوعين الشباب</w:t>
      </w:r>
      <w:r w:rsidR="00295A2A" w:rsidRPr="00923E19">
        <w:rPr>
          <w:rFonts w:hint="cs"/>
          <w:i/>
          <w:iCs/>
          <w:rtl/>
          <w:lang w:bidi="ar"/>
        </w:rPr>
        <w:t xml:space="preserve"> والشابات</w:t>
      </w:r>
      <w:r w:rsidR="00E75E8B" w:rsidRPr="00923E19">
        <w:rPr>
          <w:i/>
          <w:iCs/>
          <w:rtl/>
          <w:lang w:bidi="ar"/>
        </w:rPr>
        <w:t xml:space="preserve"> </w:t>
      </w:r>
      <w:r w:rsidR="00A64D1B" w:rsidRPr="00923E19">
        <w:rPr>
          <w:i/>
          <w:iCs/>
          <w:rtl/>
          <w:lang w:bidi="ar"/>
        </w:rPr>
        <w:t>أو</w:t>
      </w:r>
      <w:r w:rsidR="000F7A64" w:rsidRPr="00923E19">
        <w:rPr>
          <w:i/>
          <w:iCs/>
          <w:rtl/>
          <w:lang w:bidi="ar"/>
        </w:rPr>
        <w:t xml:space="preserve"> غيرهم من</w:t>
      </w:r>
      <w:r w:rsidR="00E75E8B" w:rsidRPr="00923E19">
        <w:rPr>
          <w:i/>
          <w:iCs/>
          <w:rtl/>
          <w:lang w:bidi="ar"/>
        </w:rPr>
        <w:t xml:space="preserve"> أصحاب المصلحة المعنيين.</w:t>
      </w: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81"/>
        <w:gridCol w:w="6735"/>
      </w:tblGrid>
      <w:tr w:rsidR="000A12AF" w:rsidRPr="00F84D4E" w14:paraId="175B3D23" w14:textId="77777777" w:rsidTr="000319F9">
        <w:trPr>
          <w:trHeight w:val="578"/>
        </w:trPr>
        <w:tc>
          <w:tcPr>
            <w:tcW w:w="2281" w:type="dxa"/>
            <w:vMerge w:val="restart"/>
            <w:shd w:val="clear" w:color="auto" w:fill="BDD6EE" w:themeFill="accent5" w:themeFillTint="66"/>
          </w:tcPr>
          <w:p w14:paraId="2FCB18AC" w14:textId="2B7CE16B" w:rsidR="000A12AF" w:rsidRPr="00F84D4E" w:rsidRDefault="00295A2A" w:rsidP="005E0E63">
            <w:pPr>
              <w:pStyle w:val="ListParagraph"/>
              <w:numPr>
                <w:ilvl w:val="0"/>
                <w:numId w:val="10"/>
              </w:numPr>
              <w:bidi/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Style w:val="normaltextrun1"/>
                <w:rFonts w:hint="cs"/>
                <w:b/>
                <w:bCs/>
                <w:color w:val="000000" w:themeColor="text1"/>
                <w:rtl/>
                <w:lang w:bidi="ar"/>
              </w:rPr>
              <w:t>البيئة القانونية والبيئة المتعلقة ب</w:t>
            </w:r>
            <w:r w:rsidR="000A12AF" w:rsidRPr="00F84D4E">
              <w:rPr>
                <w:rStyle w:val="normaltextrun1"/>
                <w:b/>
                <w:bCs/>
                <w:color w:val="000000" w:themeColor="text1"/>
                <w:rtl/>
                <w:lang w:bidi="ar"/>
              </w:rPr>
              <w:t>السياسات</w:t>
            </w:r>
          </w:p>
        </w:tc>
        <w:tc>
          <w:tcPr>
            <w:tcW w:w="6735" w:type="dxa"/>
            <w:shd w:val="clear" w:color="auto" w:fill="BDD6EE" w:themeFill="accent5" w:themeFillTint="66"/>
          </w:tcPr>
          <w:p w14:paraId="1D7E4345" w14:textId="1B657585" w:rsidR="000A12AF" w:rsidRPr="00F84D4E" w:rsidRDefault="00763F6B" w:rsidP="00CB2355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F84D4E">
              <w:rPr>
                <w:rStyle w:val="normaltextrun1"/>
                <w:color w:val="000000" w:themeColor="text1"/>
                <w:rtl/>
                <w:lang w:bidi="ar"/>
              </w:rPr>
              <w:t xml:space="preserve">ما هي 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ال</w:t>
            </w:r>
            <w:r w:rsidRPr="00F84D4E">
              <w:rPr>
                <w:rStyle w:val="normaltextrun1"/>
                <w:color w:val="000000" w:themeColor="text1"/>
                <w:rtl/>
                <w:lang w:bidi="ar"/>
              </w:rPr>
              <w:t xml:space="preserve">قضايا 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المتعلقة ب</w:t>
            </w:r>
            <w:r w:rsidRPr="00F84D4E">
              <w:rPr>
                <w:rStyle w:val="normaltextrun1"/>
                <w:color w:val="000000" w:themeColor="text1"/>
                <w:rtl/>
                <w:lang w:bidi="ar"/>
              </w:rPr>
              <w:t>الدعوة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 xml:space="preserve"> للحقوق المتعلقة بالصحة الجنسية والانجابية</w:t>
            </w:r>
            <w:r w:rsidRPr="00F84D4E">
              <w:rPr>
                <w:rStyle w:val="normaltextrun1"/>
                <w:color w:val="000000" w:themeColor="text1"/>
                <w:rtl/>
                <w:lang w:bidi="ar"/>
              </w:rPr>
              <w:t>/ السياسات الرئيسية التي ستتناولها منظمتكم خلال العقد القادم؟</w:t>
            </w:r>
          </w:p>
          <w:p w14:paraId="640B6581" w14:textId="77777777" w:rsidR="00923E19" w:rsidRPr="00F84D4E" w:rsidRDefault="00923E19" w:rsidP="00923E19">
            <w:pPr>
              <w:pStyle w:val="ListParagraph"/>
              <w:numPr>
                <w:ilvl w:val="0"/>
                <w:numId w:val="1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2441E6BF" w14:textId="77777777" w:rsidR="00923E19" w:rsidRPr="00F84D4E" w:rsidRDefault="00923E19" w:rsidP="00923E19">
            <w:pPr>
              <w:pStyle w:val="ListParagraph"/>
              <w:numPr>
                <w:ilvl w:val="0"/>
                <w:numId w:val="1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0F3E01E9" w14:textId="77777777" w:rsidR="00923E19" w:rsidRPr="00F84D4E" w:rsidRDefault="00923E19" w:rsidP="00923E19">
            <w:pPr>
              <w:pStyle w:val="ListParagraph"/>
              <w:numPr>
                <w:ilvl w:val="0"/>
                <w:numId w:val="1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3F5768C6" w14:textId="268842D1" w:rsidR="000A12AF" w:rsidRPr="00F84D4E" w:rsidRDefault="00923E19" w:rsidP="00923E19">
            <w:pPr>
              <w:pStyle w:val="ListParagraph"/>
              <w:numPr>
                <w:ilvl w:val="0"/>
                <w:numId w:val="1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  <w:tr w:rsidR="000A12AF" w:rsidRPr="00F84D4E" w14:paraId="495564A3" w14:textId="77777777" w:rsidTr="000319F9">
        <w:trPr>
          <w:trHeight w:val="578"/>
        </w:trPr>
        <w:tc>
          <w:tcPr>
            <w:tcW w:w="2281" w:type="dxa"/>
            <w:vMerge/>
            <w:shd w:val="clear" w:color="auto" w:fill="BDD6EE" w:themeFill="accent5" w:themeFillTint="66"/>
          </w:tcPr>
          <w:p w14:paraId="22452CF3" w14:textId="77777777" w:rsidR="000A12AF" w:rsidRPr="00F84D4E" w:rsidRDefault="000A12AF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35" w:type="dxa"/>
            <w:shd w:val="clear" w:color="auto" w:fill="BDD6EE" w:themeFill="accent5" w:themeFillTint="66"/>
          </w:tcPr>
          <w:p w14:paraId="52DA39D2" w14:textId="733C2272" w:rsidR="000A12AF" w:rsidRPr="00F84D4E" w:rsidRDefault="00923E19" w:rsidP="00CB2355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 xml:space="preserve">صفوا </w:t>
            </w:r>
            <w:r w:rsidR="00572383" w:rsidRPr="00F84D4E">
              <w:rPr>
                <w:rStyle w:val="normaltextrun1"/>
                <w:color w:val="000000" w:themeColor="text1"/>
                <w:rtl/>
                <w:lang w:bidi="ar"/>
              </w:rPr>
              <w:t xml:space="preserve">كيف </w:t>
            </w:r>
            <w:r w:rsidR="00295A2A" w:rsidRPr="00F84D4E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س</w:t>
            </w:r>
            <w:r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تتناولون تلك المسائل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؟</w:t>
            </w:r>
          </w:p>
          <w:p w14:paraId="741FEDA5" w14:textId="77777777" w:rsidR="00923E19" w:rsidRPr="00F84D4E" w:rsidRDefault="00923E19" w:rsidP="00923E19">
            <w:pPr>
              <w:pStyle w:val="ListParagraph"/>
              <w:numPr>
                <w:ilvl w:val="0"/>
                <w:numId w:val="1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07ECB82C" w14:textId="77777777" w:rsidR="00923E19" w:rsidRPr="00F84D4E" w:rsidRDefault="00923E19" w:rsidP="00923E19">
            <w:pPr>
              <w:pStyle w:val="ListParagraph"/>
              <w:numPr>
                <w:ilvl w:val="0"/>
                <w:numId w:val="1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1F6232BF" w14:textId="77777777" w:rsidR="00923E19" w:rsidRPr="00F84D4E" w:rsidRDefault="00923E19" w:rsidP="00923E19">
            <w:pPr>
              <w:pStyle w:val="ListParagraph"/>
              <w:numPr>
                <w:ilvl w:val="0"/>
                <w:numId w:val="1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A480E32" w14:textId="35FF652C" w:rsidR="000A12AF" w:rsidRPr="00E30DC8" w:rsidRDefault="00923E19" w:rsidP="00923E19">
            <w:pPr>
              <w:pStyle w:val="ListParagraph"/>
              <w:numPr>
                <w:ilvl w:val="0"/>
                <w:numId w:val="1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30DC8">
              <w:rPr>
                <w:rStyle w:val="normaltextrun1"/>
                <w:b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  <w:tr w:rsidR="0064794E" w:rsidRPr="00F84D4E" w14:paraId="461ADB6F" w14:textId="77777777" w:rsidTr="000319F9">
        <w:trPr>
          <w:trHeight w:val="577"/>
        </w:trPr>
        <w:tc>
          <w:tcPr>
            <w:tcW w:w="2281" w:type="dxa"/>
            <w:vMerge w:val="restart"/>
            <w:shd w:val="clear" w:color="auto" w:fill="BDD6EE" w:themeFill="accent5" w:themeFillTint="66"/>
          </w:tcPr>
          <w:p w14:paraId="27DFAE24" w14:textId="54DC0148" w:rsidR="0064794E" w:rsidRPr="00F84D4E" w:rsidRDefault="0064794E" w:rsidP="005E0E63">
            <w:pPr>
              <w:pStyle w:val="ListParagraph"/>
              <w:numPr>
                <w:ilvl w:val="0"/>
                <w:numId w:val="10"/>
              </w:numPr>
              <w:bidi/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F84D4E">
              <w:rPr>
                <w:rStyle w:val="normaltextrun1"/>
                <w:b/>
                <w:bCs/>
                <w:color w:val="000000" w:themeColor="text1"/>
                <w:rtl/>
                <w:lang w:bidi="ar"/>
              </w:rPr>
              <w:t>العملاء</w:t>
            </w:r>
          </w:p>
        </w:tc>
        <w:tc>
          <w:tcPr>
            <w:tcW w:w="6735" w:type="dxa"/>
            <w:shd w:val="clear" w:color="auto" w:fill="BDD6EE" w:themeFill="accent5" w:themeFillTint="66"/>
          </w:tcPr>
          <w:p w14:paraId="4B28669B" w14:textId="3188B8E9" w:rsidR="0064794E" w:rsidRPr="00295A2A" w:rsidRDefault="0064794E" w:rsidP="00CB2355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بالنظر إلى العقد القادم، </w:t>
            </w:r>
            <w:r w:rsidR="00923E19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صفوا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من سيكون </w:t>
            </w:r>
            <w:r w:rsidR="00101E3E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ع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ملا</w:t>
            </w:r>
            <w:r w:rsidR="00101E3E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ؤ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ك</w:t>
            </w:r>
            <w:r w:rsidR="00295A2A" w:rsidRP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م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الرئيسيون؟</w:t>
            </w:r>
          </w:p>
          <w:p w14:paraId="6F509428" w14:textId="77777777" w:rsidR="00923E19" w:rsidRPr="00F84D4E" w:rsidRDefault="00923E19" w:rsidP="00923E19">
            <w:pPr>
              <w:pStyle w:val="ListParagraph"/>
              <w:numPr>
                <w:ilvl w:val="0"/>
                <w:numId w:val="18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0150B4CD" w14:textId="77777777" w:rsidR="00923E19" w:rsidRPr="00F84D4E" w:rsidRDefault="00923E19" w:rsidP="00923E19">
            <w:pPr>
              <w:pStyle w:val="ListParagraph"/>
              <w:numPr>
                <w:ilvl w:val="0"/>
                <w:numId w:val="18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1034D01A" w14:textId="77777777" w:rsidR="00923E19" w:rsidRPr="00F84D4E" w:rsidRDefault="00923E19" w:rsidP="00923E19">
            <w:pPr>
              <w:pStyle w:val="ListParagraph"/>
              <w:numPr>
                <w:ilvl w:val="0"/>
                <w:numId w:val="18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C45A013" w14:textId="122ECA62" w:rsidR="0064794E" w:rsidRPr="00F84D4E" w:rsidRDefault="00923E19" w:rsidP="00923E19">
            <w:pPr>
              <w:pStyle w:val="ListParagraph"/>
              <w:numPr>
                <w:ilvl w:val="0"/>
                <w:numId w:val="18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  <w:r>
              <w:rPr>
                <w:rFonts w:ascii="Arial" w:hAnsi="Arial" w:cs="Arial" w:hint="cs"/>
                <w:bCs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  <w:tr w:rsidR="0064794E" w:rsidRPr="00F84D4E" w14:paraId="2C5B343A" w14:textId="77777777" w:rsidTr="000319F9">
        <w:tc>
          <w:tcPr>
            <w:tcW w:w="2281" w:type="dxa"/>
            <w:vMerge/>
            <w:shd w:val="clear" w:color="auto" w:fill="BDD6EE" w:themeFill="accent5" w:themeFillTint="66"/>
          </w:tcPr>
          <w:p w14:paraId="0F6105C6" w14:textId="77777777" w:rsidR="0064794E" w:rsidRPr="00F84D4E" w:rsidRDefault="0064794E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35" w:type="dxa"/>
            <w:shd w:val="clear" w:color="auto" w:fill="BDD6EE" w:themeFill="accent5" w:themeFillTint="66"/>
          </w:tcPr>
          <w:p w14:paraId="1827253E" w14:textId="51DDEF78" w:rsidR="0064794E" w:rsidRPr="00295A2A" w:rsidRDefault="0064794E" w:rsidP="00CB2355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ما هي الخدمات التي </w:t>
            </w:r>
            <w:r w:rsidR="00295A2A" w:rsidRP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سوف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يحتاجونها؟</w:t>
            </w:r>
          </w:p>
          <w:p w14:paraId="379DE34D" w14:textId="77777777" w:rsidR="00923E19" w:rsidRPr="00F84D4E" w:rsidRDefault="00923E19" w:rsidP="00923E19">
            <w:pPr>
              <w:pStyle w:val="ListParagraph"/>
              <w:numPr>
                <w:ilvl w:val="0"/>
                <w:numId w:val="19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3F25E2D4" w14:textId="77777777" w:rsidR="00923E19" w:rsidRPr="00F84D4E" w:rsidRDefault="00923E19" w:rsidP="00923E19">
            <w:pPr>
              <w:pStyle w:val="ListParagraph"/>
              <w:numPr>
                <w:ilvl w:val="0"/>
                <w:numId w:val="19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2B7BC166" w14:textId="77777777" w:rsidR="00923E19" w:rsidRPr="00F84D4E" w:rsidRDefault="00923E19" w:rsidP="00923E19">
            <w:pPr>
              <w:pStyle w:val="ListParagraph"/>
              <w:numPr>
                <w:ilvl w:val="0"/>
                <w:numId w:val="19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22F51A0" w14:textId="108EBBC4" w:rsidR="0064794E" w:rsidRPr="00E30DC8" w:rsidRDefault="00923E19" w:rsidP="00923E19">
            <w:pPr>
              <w:pStyle w:val="ListParagraph"/>
              <w:numPr>
                <w:ilvl w:val="0"/>
                <w:numId w:val="19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30DC8">
              <w:rPr>
                <w:rStyle w:val="normaltextrun1"/>
                <w:b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  <w:tr w:rsidR="00C2573A" w:rsidRPr="00F84D4E" w14:paraId="46D64FA1" w14:textId="77777777" w:rsidTr="000319F9">
        <w:tc>
          <w:tcPr>
            <w:tcW w:w="2281" w:type="dxa"/>
            <w:vMerge/>
            <w:shd w:val="clear" w:color="auto" w:fill="BDD6EE" w:themeFill="accent5" w:themeFillTint="66"/>
          </w:tcPr>
          <w:p w14:paraId="41EF6B63" w14:textId="77777777" w:rsidR="00C2573A" w:rsidRPr="00F84D4E" w:rsidRDefault="00C2573A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35" w:type="dxa"/>
            <w:shd w:val="clear" w:color="auto" w:fill="BDD6EE" w:themeFill="accent5" w:themeFillTint="66"/>
          </w:tcPr>
          <w:p w14:paraId="18F79866" w14:textId="364EB340" w:rsidR="00C2573A" w:rsidRPr="00295A2A" w:rsidRDefault="00923E19" w:rsidP="00C2573A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صفوا </w:t>
            </w:r>
            <w:r w:rsidR="00C2573A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كيف يمكنهم الحصول على الخدمات في المستقبل؟</w:t>
            </w:r>
          </w:p>
          <w:p w14:paraId="1306065D" w14:textId="77777777" w:rsidR="00923E19" w:rsidRPr="00F84D4E" w:rsidRDefault="00923E19" w:rsidP="00923E19">
            <w:pPr>
              <w:pStyle w:val="ListParagraph"/>
              <w:numPr>
                <w:ilvl w:val="0"/>
                <w:numId w:val="20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92EDCF3" w14:textId="77777777" w:rsidR="00923E19" w:rsidRPr="00F84D4E" w:rsidRDefault="00923E19" w:rsidP="00923E19">
            <w:pPr>
              <w:pStyle w:val="ListParagraph"/>
              <w:numPr>
                <w:ilvl w:val="0"/>
                <w:numId w:val="20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lastRenderedPageBreak/>
              <w:t>...</w:t>
            </w:r>
          </w:p>
          <w:p w14:paraId="45DF34D6" w14:textId="77777777" w:rsidR="00923E19" w:rsidRPr="00F84D4E" w:rsidRDefault="00923E19" w:rsidP="00923E19">
            <w:pPr>
              <w:pStyle w:val="ListParagraph"/>
              <w:numPr>
                <w:ilvl w:val="0"/>
                <w:numId w:val="20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7E1355FA" w14:textId="14CF1035" w:rsidR="00C2573A" w:rsidRPr="00E30DC8" w:rsidRDefault="00923E19" w:rsidP="00923E19">
            <w:pPr>
              <w:pStyle w:val="ListParagraph"/>
              <w:numPr>
                <w:ilvl w:val="0"/>
                <w:numId w:val="20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30DC8">
              <w:rPr>
                <w:rStyle w:val="normaltextrun1"/>
                <w:b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  <w:tr w:rsidR="00081E8C" w:rsidRPr="00F84D4E" w14:paraId="41C116FB" w14:textId="77777777" w:rsidTr="000319F9">
        <w:tc>
          <w:tcPr>
            <w:tcW w:w="2281" w:type="dxa"/>
            <w:vMerge w:val="restart"/>
            <w:shd w:val="clear" w:color="auto" w:fill="FFFFFF" w:themeFill="background1"/>
          </w:tcPr>
          <w:p w14:paraId="3B45D67E" w14:textId="0F0C6920" w:rsidR="00485E43" w:rsidRPr="00F84D4E" w:rsidRDefault="00081E8C" w:rsidP="005E0E63">
            <w:pPr>
              <w:pStyle w:val="ListParagraph"/>
              <w:numPr>
                <w:ilvl w:val="0"/>
                <w:numId w:val="10"/>
              </w:numPr>
              <w:bidi/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F84D4E">
              <w:rPr>
                <w:rStyle w:val="normaltextrun1"/>
                <w:b/>
                <w:bCs/>
                <w:color w:val="000000" w:themeColor="text1"/>
                <w:rtl/>
                <w:lang w:bidi="ar"/>
              </w:rPr>
              <w:lastRenderedPageBreak/>
              <w:t>التمويل</w:t>
            </w:r>
          </w:p>
          <w:p w14:paraId="14005029" w14:textId="77777777" w:rsidR="00081E8C" w:rsidRPr="00F84D4E" w:rsidRDefault="00081E8C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6B0FF315" w14:textId="1B6077E1" w:rsidR="00081E8C" w:rsidRPr="00F84D4E" w:rsidRDefault="00081E8C" w:rsidP="005F739C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F84D4E">
              <w:rPr>
                <w:rStyle w:val="normaltextrun1"/>
                <w:color w:val="000000" w:themeColor="text1"/>
                <w:rtl/>
                <w:lang w:bidi="ar"/>
              </w:rPr>
              <w:t>ما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ه</w:t>
            </w:r>
            <w:r w:rsidR="00295A2A">
              <w:rPr>
                <w:rStyle w:val="normaltextrun1"/>
                <w:rFonts w:hint="cs"/>
                <w:rtl/>
              </w:rPr>
              <w:t xml:space="preserve">ي هي </w:t>
            </w:r>
            <w:r w:rsidRPr="00F84D4E">
              <w:rPr>
                <w:rStyle w:val="normaltextrun1"/>
                <w:color w:val="000000" w:themeColor="text1"/>
                <w:rtl/>
                <w:lang w:bidi="ar"/>
              </w:rPr>
              <w:t>توقع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ا</w:t>
            </w:r>
            <w:r w:rsidR="00295A2A">
              <w:rPr>
                <w:rStyle w:val="normaltextrun1"/>
                <w:rFonts w:hint="cs"/>
                <w:rtl/>
              </w:rPr>
              <w:t xml:space="preserve">تكم 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ل</w:t>
            </w:r>
            <w:r w:rsidRPr="00F84D4E">
              <w:rPr>
                <w:rStyle w:val="normaltextrun1"/>
                <w:color w:val="000000" w:themeColor="text1"/>
                <w:rtl/>
                <w:lang w:bidi="ar"/>
              </w:rPr>
              <w:t>مصادر تمويلك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م</w:t>
            </w:r>
            <w:r w:rsidRPr="00F84D4E">
              <w:rPr>
                <w:rStyle w:val="normaltextrun1"/>
                <w:color w:val="000000" w:themeColor="text1"/>
                <w:rtl/>
                <w:lang w:bidi="ar"/>
              </w:rPr>
              <w:t xml:space="preserve"> الرئيسية في العقد القادم؟</w:t>
            </w:r>
          </w:p>
          <w:p w14:paraId="2B93C2DB" w14:textId="77777777" w:rsidR="00923E19" w:rsidRPr="00F84D4E" w:rsidRDefault="00923E19" w:rsidP="00923E19">
            <w:pPr>
              <w:pStyle w:val="ListParagraph"/>
              <w:numPr>
                <w:ilvl w:val="0"/>
                <w:numId w:val="21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5EA71E81" w14:textId="77777777" w:rsidR="00923E19" w:rsidRPr="00F84D4E" w:rsidRDefault="00923E19" w:rsidP="00923E19">
            <w:pPr>
              <w:pStyle w:val="ListParagraph"/>
              <w:numPr>
                <w:ilvl w:val="0"/>
                <w:numId w:val="21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C4A17A0" w14:textId="77777777" w:rsidR="00923E19" w:rsidRPr="00F84D4E" w:rsidRDefault="00923E19" w:rsidP="00923E19">
            <w:pPr>
              <w:pStyle w:val="ListParagraph"/>
              <w:numPr>
                <w:ilvl w:val="0"/>
                <w:numId w:val="21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344DF4EA" w14:textId="088DAE44" w:rsidR="00081E8C" w:rsidRPr="00E30DC8" w:rsidRDefault="00923E19" w:rsidP="00923E19">
            <w:pPr>
              <w:pStyle w:val="ListParagraph"/>
              <w:numPr>
                <w:ilvl w:val="0"/>
                <w:numId w:val="21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30DC8">
              <w:rPr>
                <w:rStyle w:val="normaltextrun1"/>
                <w:b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  <w:p w14:paraId="2DB988C7" w14:textId="77777777" w:rsidR="00081E8C" w:rsidRPr="00F84D4E" w:rsidRDefault="00081E8C" w:rsidP="009119CB">
            <w:pPr>
              <w:snapToGrid w:val="0"/>
              <w:spacing w:before="100" w:beforeAutospacing="1" w:after="100" w:afterAutospacing="1"/>
              <w:ind w:left="36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</w:tr>
      <w:tr w:rsidR="00081E8C" w:rsidRPr="00F84D4E" w14:paraId="6D113A1F" w14:textId="77777777" w:rsidTr="000319F9">
        <w:tc>
          <w:tcPr>
            <w:tcW w:w="2281" w:type="dxa"/>
            <w:vMerge/>
            <w:shd w:val="clear" w:color="auto" w:fill="FFFFFF" w:themeFill="background1"/>
          </w:tcPr>
          <w:p w14:paraId="279B691C" w14:textId="77777777" w:rsidR="00081E8C" w:rsidRPr="00F84D4E" w:rsidRDefault="00081E8C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101C2D6B" w14:textId="7931600E" w:rsidR="00081E8C" w:rsidRPr="00295A2A" w:rsidRDefault="00081E8C" w:rsidP="003A0446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ما هي أكبر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ا</w:t>
            </w:r>
            <w:r w:rsidR="00295A2A">
              <w:rPr>
                <w:rStyle w:val="normaltextrun1"/>
                <w:rFonts w:hint="cs"/>
                <w:b/>
                <w:rtl/>
              </w:rPr>
              <w:t>ل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تحديات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م</w:t>
            </w:r>
            <w:r w:rsidR="00295A2A">
              <w:rPr>
                <w:rStyle w:val="normaltextrun1"/>
                <w:rFonts w:hint="cs"/>
                <w:b/>
                <w:rtl/>
              </w:rPr>
              <w:t xml:space="preserve">ن ناحية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التمويل التي </w:t>
            </w:r>
            <w:proofErr w:type="spellStart"/>
            <w:r w:rsidR="008F5978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س</w:t>
            </w:r>
            <w:r w:rsidR="00295A2A" w:rsidRP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تواجهك</w:t>
            </w:r>
            <w:proofErr w:type="spellEnd"/>
            <w:r w:rsidR="00295A2A">
              <w:rPr>
                <w:rStyle w:val="normaltextrun1"/>
                <w:rFonts w:hint="cs"/>
                <w:b/>
                <w:rtl/>
              </w:rPr>
              <w:t xml:space="preserve">م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في المستقبل؟</w:t>
            </w:r>
          </w:p>
          <w:p w14:paraId="6B7580B3" w14:textId="77777777" w:rsidR="00923E19" w:rsidRPr="00F84D4E" w:rsidRDefault="00923E19" w:rsidP="00923E19">
            <w:pPr>
              <w:pStyle w:val="ListParagraph"/>
              <w:numPr>
                <w:ilvl w:val="0"/>
                <w:numId w:val="2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15D733EA" w14:textId="77777777" w:rsidR="00923E19" w:rsidRPr="00F84D4E" w:rsidRDefault="00923E19" w:rsidP="00923E19">
            <w:pPr>
              <w:pStyle w:val="ListParagraph"/>
              <w:numPr>
                <w:ilvl w:val="0"/>
                <w:numId w:val="2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7BEF463C" w14:textId="3359EC36" w:rsidR="00923E19" w:rsidRDefault="00923E19" w:rsidP="00923E19">
            <w:pPr>
              <w:pStyle w:val="ListParagraph"/>
              <w:numPr>
                <w:ilvl w:val="0"/>
                <w:numId w:val="2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1BC7952F" w14:textId="31C44368" w:rsidR="00923E19" w:rsidRPr="00F84D4E" w:rsidRDefault="00923E19" w:rsidP="00923E19">
            <w:pPr>
              <w:pStyle w:val="ListParagraph"/>
              <w:numPr>
                <w:ilvl w:val="0"/>
                <w:numId w:val="2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>
              <w:rPr>
                <w:rStyle w:val="normaltextrun1"/>
                <w:rFonts w:hint="cs"/>
                <w:color w:val="000000" w:themeColor="text1"/>
                <w:rtl/>
              </w:rPr>
              <w:t>(تضاف سطور عند الحاجة</w:t>
            </w:r>
            <w:r>
              <w:rPr>
                <w:rStyle w:val="normaltextrun1"/>
                <w:rFonts w:ascii="Arial" w:hAnsi="Arial" w:cs="Arial" w:hint="cs"/>
                <w:bCs/>
                <w:color w:val="000000" w:themeColor="text1"/>
                <w:rtl/>
              </w:rPr>
              <w:t>)</w:t>
            </w:r>
          </w:p>
          <w:p w14:paraId="7B50FD45" w14:textId="5F49EADF" w:rsidR="00081E8C" w:rsidRPr="00F84D4E" w:rsidRDefault="00081E8C" w:rsidP="00923E19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</w:tr>
      <w:tr w:rsidR="00081E8C" w:rsidRPr="00F84D4E" w14:paraId="3F7E397A" w14:textId="77777777" w:rsidTr="000319F9">
        <w:tc>
          <w:tcPr>
            <w:tcW w:w="2281" w:type="dxa"/>
            <w:vMerge/>
            <w:shd w:val="clear" w:color="auto" w:fill="FFFFFF" w:themeFill="background1"/>
          </w:tcPr>
          <w:p w14:paraId="48EFB36B" w14:textId="77777777" w:rsidR="00081E8C" w:rsidRPr="00F84D4E" w:rsidRDefault="00081E8C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2EC2E8F6" w14:textId="4EABBDE3" w:rsidR="00081E8C" w:rsidRPr="00295A2A" w:rsidRDefault="00DA3D25" w:rsidP="003A399B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صفوا </w:t>
            </w:r>
            <w:r w:rsidR="00081E8C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ما هي الفرص المتاحة لتوسيع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نطاق </w:t>
            </w:r>
            <w:r w:rsidR="00081E8C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التمويل الخاص ب</w:t>
            </w:r>
            <w:r w:rsidR="00295A2A" w:rsidRP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كم </w:t>
            </w:r>
            <w:r w:rsidR="00081E8C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في السنوات العشر المقبلة</w:t>
            </w:r>
            <w:r w:rsidR="00295A2A">
              <w:rPr>
                <w:rStyle w:val="normaltextrun1"/>
                <w:rFonts w:ascii="Arial" w:hAnsi="Arial" w:cs="Arial" w:hint="cs"/>
                <w:b/>
                <w:color w:val="000000" w:themeColor="text1"/>
                <w:rtl/>
              </w:rPr>
              <w:t>؟</w:t>
            </w:r>
          </w:p>
          <w:p w14:paraId="2367D6F2" w14:textId="77777777" w:rsidR="00DA3D25" w:rsidRPr="00F84D4E" w:rsidRDefault="00DA3D25" w:rsidP="00DA3D25">
            <w:pPr>
              <w:pStyle w:val="ListParagraph"/>
              <w:numPr>
                <w:ilvl w:val="0"/>
                <w:numId w:val="25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1ADB5B0" w14:textId="77777777" w:rsidR="00DA3D25" w:rsidRPr="00F84D4E" w:rsidRDefault="00DA3D25" w:rsidP="00DA3D25">
            <w:pPr>
              <w:pStyle w:val="ListParagraph"/>
              <w:numPr>
                <w:ilvl w:val="0"/>
                <w:numId w:val="25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0200E7B" w14:textId="040196B8" w:rsidR="00DA3D25" w:rsidRDefault="00DA3D25" w:rsidP="00DA3D25">
            <w:pPr>
              <w:pStyle w:val="ListParagraph"/>
              <w:numPr>
                <w:ilvl w:val="0"/>
                <w:numId w:val="25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BFFCE22" w14:textId="1E7B3791" w:rsidR="00DA3D25" w:rsidRPr="00F84D4E" w:rsidRDefault="00DA3D25" w:rsidP="00DA3D25">
            <w:pPr>
              <w:pStyle w:val="ListParagraph"/>
              <w:numPr>
                <w:ilvl w:val="0"/>
                <w:numId w:val="25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>
              <w:rPr>
                <w:rStyle w:val="normaltextrun1"/>
                <w:rFonts w:hint="cs"/>
                <w:color w:val="000000" w:themeColor="text1"/>
                <w:rtl/>
              </w:rPr>
              <w:t>(تضاف سطور عند الحاجة)</w:t>
            </w:r>
          </w:p>
          <w:p w14:paraId="07255D70" w14:textId="0CAAA3B6" w:rsidR="00081E8C" w:rsidRPr="00DA3D25" w:rsidRDefault="00081E8C" w:rsidP="00DA3D2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  <w:tr w:rsidR="00485E43" w:rsidRPr="00F84D4E" w14:paraId="4612048B" w14:textId="77777777" w:rsidTr="000319F9">
        <w:tc>
          <w:tcPr>
            <w:tcW w:w="2281" w:type="dxa"/>
            <w:vMerge w:val="restart"/>
            <w:shd w:val="clear" w:color="auto" w:fill="FFFFFF" w:themeFill="background1"/>
          </w:tcPr>
          <w:p w14:paraId="2DDE0AA7" w14:textId="73BE9AA8" w:rsidR="00485E43" w:rsidRPr="00F84D4E" w:rsidRDefault="00101E3E" w:rsidP="005E0E63">
            <w:pPr>
              <w:pStyle w:val="ListParagraph"/>
              <w:numPr>
                <w:ilvl w:val="0"/>
                <w:numId w:val="10"/>
              </w:numPr>
              <w:bidi/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1"/>
                <w:rFonts w:hint="cs"/>
                <w:b/>
                <w:bCs/>
                <w:color w:val="000000" w:themeColor="text1"/>
                <w:rtl/>
                <w:lang w:bidi="ar"/>
              </w:rPr>
              <w:t>ال</w:t>
            </w:r>
            <w:r w:rsidR="00485E43" w:rsidRPr="00F84D4E">
              <w:rPr>
                <w:rStyle w:val="normaltextrun1"/>
                <w:b/>
                <w:bCs/>
                <w:color w:val="000000" w:themeColor="text1"/>
                <w:rtl/>
                <w:lang w:bidi="ar"/>
              </w:rPr>
              <w:t>هيك</w:t>
            </w:r>
            <w:r>
              <w:rPr>
                <w:rStyle w:val="normaltextrun1"/>
                <w:rFonts w:hint="cs"/>
                <w:b/>
                <w:bCs/>
                <w:color w:val="000000" w:themeColor="text1"/>
                <w:rtl/>
                <w:lang w:bidi="ar"/>
              </w:rPr>
              <w:t>لة</w:t>
            </w:r>
          </w:p>
          <w:p w14:paraId="4A07BE88" w14:textId="04FEF78F" w:rsidR="00485E43" w:rsidRPr="00101E3E" w:rsidRDefault="00485E43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Cs/>
                <w:color w:val="000000" w:themeColor="text1"/>
                <w:lang w:val="en-GB"/>
              </w:rPr>
            </w:pPr>
          </w:p>
          <w:p w14:paraId="34AE7BF5" w14:textId="55AB7616" w:rsidR="00485E43" w:rsidRPr="00F84D4E" w:rsidRDefault="00485E43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477B961A" w14:textId="2BD38E81" w:rsidR="00DA3D25" w:rsidRPr="008F5978" w:rsidRDefault="00DA3D25" w:rsidP="00E30DC8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صفوا </w:t>
            </w:r>
            <w:r w:rsidR="00485E43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ما هي التغييرات الهيكلية المطلوبة لإعداد مؤسستك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م</w:t>
            </w:r>
            <w:r w:rsidR="00485E43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 للمستقبل</w:t>
            </w: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 </w:t>
            </w:r>
            <w:r w:rsidRPr="00E30DC8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ولتلبية احتياجات</w:t>
            </w:r>
            <w:r w:rsidR="008F5978" w:rsidRPr="00E30DC8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 </w:t>
            </w:r>
            <w:r w:rsidR="008F5978" w:rsidRPr="00E30DC8">
              <w:rPr>
                <w:rStyle w:val="normaltextrun1"/>
                <w:rFonts w:hint="cs"/>
                <w:b/>
                <w:rtl/>
                <w:lang w:bidi="ar"/>
              </w:rPr>
              <w:t>عملائكم المستقبلي</w:t>
            </w:r>
            <w:r w:rsidR="008F5978">
              <w:rPr>
                <w:rStyle w:val="normaltextrun1"/>
                <w:rFonts w:hint="cs"/>
                <w:b/>
                <w:rtl/>
                <w:lang w:bidi="ar"/>
              </w:rPr>
              <w:t>ين</w:t>
            </w:r>
            <w:r w:rsidR="008F5978" w:rsidRPr="00E30DC8">
              <w:rPr>
                <w:rStyle w:val="normaltextrun1"/>
                <w:rFonts w:hint="cs"/>
                <w:b/>
                <w:rtl/>
                <w:lang w:bidi="ar"/>
              </w:rPr>
              <w:t>.</w:t>
            </w:r>
          </w:p>
          <w:p w14:paraId="6B3A3231" w14:textId="77777777" w:rsidR="00DA3D25" w:rsidRPr="00F84D4E" w:rsidRDefault="00DA3D25" w:rsidP="00DA3D25">
            <w:pPr>
              <w:pStyle w:val="ListParagraph"/>
              <w:numPr>
                <w:ilvl w:val="0"/>
                <w:numId w:val="2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32A47E55" w14:textId="61B7249B" w:rsidR="00DA3D25" w:rsidRDefault="00DA3D25" w:rsidP="00DA3D25">
            <w:pPr>
              <w:pStyle w:val="ListParagraph"/>
              <w:numPr>
                <w:ilvl w:val="0"/>
                <w:numId w:val="2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A04449F" w14:textId="45F10C99" w:rsidR="008F5978" w:rsidRPr="00F84D4E" w:rsidRDefault="008F5978" w:rsidP="008F5978">
            <w:pPr>
              <w:pStyle w:val="ListParagraph"/>
              <w:numPr>
                <w:ilvl w:val="0"/>
                <w:numId w:val="2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>
              <w:rPr>
                <w:rStyle w:val="normaltextrun1"/>
                <w:rFonts w:ascii="Arial" w:hAnsi="Arial" w:cs="Arial" w:hint="cs"/>
                <w:bCs/>
                <w:color w:val="000000" w:themeColor="text1"/>
                <w:rtl/>
              </w:rPr>
              <w:t>...</w:t>
            </w:r>
          </w:p>
          <w:p w14:paraId="24D62339" w14:textId="6B8F5885" w:rsidR="00485E43" w:rsidRPr="00F84D4E" w:rsidRDefault="00DA3D25" w:rsidP="00DA3D25">
            <w:pPr>
              <w:pStyle w:val="ListParagraph"/>
              <w:numPr>
                <w:ilvl w:val="0"/>
                <w:numId w:val="26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  <w:r>
              <w:rPr>
                <w:rFonts w:ascii="Arial" w:hAnsi="Arial" w:cs="Arial" w:hint="cs"/>
                <w:bCs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السطور عند الحاجة)</w:t>
            </w:r>
          </w:p>
        </w:tc>
      </w:tr>
      <w:tr w:rsidR="00485E43" w:rsidRPr="00F84D4E" w14:paraId="4AD895A1" w14:textId="77777777" w:rsidTr="000319F9">
        <w:tc>
          <w:tcPr>
            <w:tcW w:w="2281" w:type="dxa"/>
            <w:vMerge/>
            <w:shd w:val="clear" w:color="auto" w:fill="FFFFFF" w:themeFill="background1"/>
          </w:tcPr>
          <w:p w14:paraId="7F313935" w14:textId="77777777" w:rsidR="00485E43" w:rsidRPr="00F84D4E" w:rsidRDefault="00485E43" w:rsidP="00C2573A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71F10FDC" w14:textId="6E0EC5AD" w:rsidR="00485E43" w:rsidRPr="00F84D4E" w:rsidRDefault="00DA3D25" w:rsidP="00763F6B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 xml:space="preserve">صفوا من أي نواحي </w:t>
            </w:r>
            <w:r w:rsidR="00485E43" w:rsidRPr="00F84D4E">
              <w:rPr>
                <w:rStyle w:val="normaltextrun1"/>
                <w:color w:val="000000" w:themeColor="text1"/>
                <w:rtl/>
                <w:lang w:bidi="ar"/>
              </w:rPr>
              <w:t xml:space="preserve">يمكن تحسين </w:t>
            </w:r>
            <w:r w:rsidR="00295A2A"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>الحوكمة</w:t>
            </w:r>
            <w:r>
              <w:rPr>
                <w:rStyle w:val="normaltextrun1"/>
                <w:rFonts w:hint="cs"/>
                <w:color w:val="000000" w:themeColor="text1"/>
                <w:rtl/>
                <w:lang w:bidi="ar"/>
              </w:rPr>
              <w:t xml:space="preserve"> لديكم</w:t>
            </w:r>
            <w:r w:rsidR="008F5978">
              <w:rPr>
                <w:rStyle w:val="normaltextrun1"/>
                <w:rFonts w:ascii="Arial" w:hAnsi="Arial" w:cs="Arial" w:hint="cs"/>
                <w:color w:val="000000" w:themeColor="text1"/>
                <w:rtl/>
              </w:rPr>
              <w:t>.</w:t>
            </w:r>
          </w:p>
          <w:p w14:paraId="4ECDA718" w14:textId="77777777" w:rsidR="00DA3D25" w:rsidRPr="00F84D4E" w:rsidRDefault="00DA3D25" w:rsidP="00DA3D25">
            <w:pPr>
              <w:pStyle w:val="ListParagraph"/>
              <w:numPr>
                <w:ilvl w:val="0"/>
                <w:numId w:val="2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2902CC5" w14:textId="77777777" w:rsidR="00DA3D25" w:rsidRPr="00F84D4E" w:rsidRDefault="00DA3D25" w:rsidP="00DA3D25">
            <w:pPr>
              <w:pStyle w:val="ListParagraph"/>
              <w:numPr>
                <w:ilvl w:val="0"/>
                <w:numId w:val="2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30124E5F" w14:textId="77777777" w:rsidR="00DA3D25" w:rsidRPr="00F84D4E" w:rsidRDefault="00DA3D25" w:rsidP="00DA3D25">
            <w:pPr>
              <w:pStyle w:val="ListParagraph"/>
              <w:numPr>
                <w:ilvl w:val="0"/>
                <w:numId w:val="2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1E6CB140" w14:textId="49554CF5" w:rsidR="00485E43" w:rsidRPr="00E30DC8" w:rsidRDefault="00DA3D25" w:rsidP="00DA3D25">
            <w:pPr>
              <w:pStyle w:val="ListParagraph"/>
              <w:numPr>
                <w:ilvl w:val="0"/>
                <w:numId w:val="2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30DC8">
              <w:rPr>
                <w:rStyle w:val="normaltextrun1"/>
                <w:b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السطور عند الحاجة)</w:t>
            </w:r>
          </w:p>
        </w:tc>
      </w:tr>
    </w:tbl>
    <w:p w14:paraId="30E3E7D9" w14:textId="07F3A0A8" w:rsidR="00321996" w:rsidRPr="00F84D4E" w:rsidRDefault="00321996" w:rsidP="00321996">
      <w:pPr>
        <w:bidi/>
        <w:snapToGrid w:val="0"/>
        <w:spacing w:before="100" w:beforeAutospacing="1" w:after="100" w:afterAutospacing="1"/>
        <w:rPr>
          <w:rFonts w:ascii="Arial" w:hAnsi="Arial" w:cs="Arial"/>
          <w:b/>
          <w:bCs/>
          <w:color w:val="2E74B5" w:themeColor="accent5" w:themeShade="BF"/>
          <w:lang w:val="en-US"/>
        </w:rPr>
      </w:pPr>
      <w:r w:rsidRPr="00F84D4E">
        <w:rPr>
          <w:b/>
          <w:bCs/>
          <w:color w:val="2E74B5" w:themeColor="accent5" w:themeShade="BF"/>
          <w:rtl/>
          <w:lang w:bidi="ar"/>
        </w:rPr>
        <w:t xml:space="preserve">القسم الرابع: الاتحاد </w:t>
      </w:r>
    </w:p>
    <w:p w14:paraId="28670CA6" w14:textId="068542DC" w:rsidR="00E75E8B" w:rsidRPr="00DA3D25" w:rsidRDefault="00DA3D25" w:rsidP="00321996">
      <w:pPr>
        <w:bidi/>
        <w:snapToGrid w:val="0"/>
        <w:spacing w:before="100" w:beforeAutospacing="1" w:after="100" w:afterAutospacing="1"/>
        <w:rPr>
          <w:rFonts w:ascii="Arial" w:hAnsi="Arial" w:cs="Arial"/>
          <w:i/>
          <w:iCs/>
          <w:lang w:val="en-US"/>
        </w:rPr>
      </w:pPr>
      <w:r w:rsidRPr="00E30DC8">
        <w:rPr>
          <w:rFonts w:hint="cs"/>
          <w:b/>
          <w:bCs/>
          <w:i/>
          <w:iCs/>
          <w:u w:val="single"/>
          <w:rtl/>
          <w:lang w:bidi="ar"/>
        </w:rPr>
        <w:t>إرشادات</w:t>
      </w:r>
      <w:r w:rsidRPr="00E30DC8">
        <w:rPr>
          <w:rFonts w:hint="cs"/>
          <w:i/>
          <w:iCs/>
          <w:rtl/>
          <w:lang w:bidi="ar"/>
        </w:rPr>
        <w:t>:</w:t>
      </w:r>
      <w:r>
        <w:rPr>
          <w:rFonts w:hint="cs"/>
          <w:rtl/>
          <w:lang w:bidi="ar"/>
        </w:rPr>
        <w:t xml:space="preserve"> </w:t>
      </w:r>
      <w:r w:rsidR="00E75E8B" w:rsidRPr="00DA3D25">
        <w:rPr>
          <w:i/>
          <w:iCs/>
          <w:rtl/>
          <w:lang w:bidi="ar"/>
        </w:rPr>
        <w:t>يرجى تكثيف مدخلاتك</w:t>
      </w:r>
      <w:r w:rsidR="00295A2A" w:rsidRPr="00DA3D25">
        <w:rPr>
          <w:rFonts w:hint="cs"/>
          <w:i/>
          <w:iCs/>
          <w:rtl/>
          <w:lang w:bidi="ar"/>
        </w:rPr>
        <w:t>م</w:t>
      </w:r>
      <w:r w:rsidR="00E75E8B" w:rsidRPr="00DA3D25">
        <w:rPr>
          <w:i/>
          <w:iCs/>
          <w:rtl/>
          <w:lang w:bidi="ar"/>
        </w:rPr>
        <w:t xml:space="preserve"> في جمل</w:t>
      </w:r>
      <w:r w:rsidR="00295A2A" w:rsidRPr="00DA3D25">
        <w:rPr>
          <w:rFonts w:hint="cs"/>
          <w:i/>
          <w:iCs/>
          <w:rtl/>
          <w:lang w:bidi="ar"/>
        </w:rPr>
        <w:t xml:space="preserve"> </w:t>
      </w:r>
      <w:r w:rsidR="00E75E8B" w:rsidRPr="00DA3D25">
        <w:rPr>
          <w:i/>
          <w:iCs/>
          <w:rtl/>
          <w:lang w:bidi="ar"/>
        </w:rPr>
        <w:t xml:space="preserve">فردية. بالنسبة للأقسام باللون الأزرق، </w:t>
      </w:r>
      <w:r w:rsidR="00A64D1B" w:rsidRPr="00DA3D25">
        <w:rPr>
          <w:i/>
          <w:iCs/>
          <w:rtl/>
          <w:lang w:bidi="ar"/>
        </w:rPr>
        <w:t>حاول</w:t>
      </w:r>
      <w:r w:rsidR="00295A2A" w:rsidRPr="00DA3D25">
        <w:rPr>
          <w:rFonts w:hint="cs"/>
          <w:i/>
          <w:iCs/>
          <w:rtl/>
          <w:lang w:bidi="ar"/>
        </w:rPr>
        <w:t>وا</w:t>
      </w:r>
      <w:r w:rsidR="00A64D1B" w:rsidRPr="00DA3D25">
        <w:rPr>
          <w:i/>
          <w:iCs/>
          <w:rtl/>
          <w:lang w:bidi="ar"/>
        </w:rPr>
        <w:t xml:space="preserve"> </w:t>
      </w:r>
      <w:r w:rsidR="00E75E8B" w:rsidRPr="00DA3D25">
        <w:rPr>
          <w:i/>
          <w:iCs/>
          <w:rtl/>
          <w:lang w:bidi="ar"/>
        </w:rPr>
        <w:t xml:space="preserve">استشارة العملاء أو المتطوعين </w:t>
      </w:r>
      <w:proofErr w:type="gramStart"/>
      <w:r w:rsidR="00E75E8B" w:rsidRPr="00DA3D25">
        <w:rPr>
          <w:i/>
          <w:iCs/>
          <w:rtl/>
          <w:lang w:bidi="ar"/>
        </w:rPr>
        <w:t xml:space="preserve">الشباب  </w:t>
      </w:r>
      <w:r w:rsidR="00295A2A" w:rsidRPr="00DA3D25">
        <w:rPr>
          <w:rFonts w:hint="cs"/>
          <w:i/>
          <w:iCs/>
          <w:rtl/>
          <w:lang w:bidi="ar"/>
        </w:rPr>
        <w:t>والشابات</w:t>
      </w:r>
      <w:proofErr w:type="gramEnd"/>
      <w:r w:rsidR="00295A2A" w:rsidRPr="00DA3D25">
        <w:rPr>
          <w:rFonts w:hint="cs"/>
          <w:i/>
          <w:iCs/>
          <w:rtl/>
          <w:lang w:bidi="ar"/>
        </w:rPr>
        <w:t xml:space="preserve"> </w:t>
      </w:r>
      <w:r w:rsidR="00A64D1B" w:rsidRPr="00DA3D25">
        <w:rPr>
          <w:i/>
          <w:iCs/>
          <w:rtl/>
          <w:lang w:bidi="ar"/>
        </w:rPr>
        <w:t>أو</w:t>
      </w:r>
      <w:r w:rsidR="00E75E8B" w:rsidRPr="00DA3D25">
        <w:rPr>
          <w:i/>
          <w:iCs/>
          <w:rtl/>
          <w:lang w:bidi="ar"/>
        </w:rPr>
        <w:t xml:space="preserve"> أصحاب المصلحة المعنيين الآخرين.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0"/>
        <w:gridCol w:w="7026"/>
      </w:tblGrid>
      <w:tr w:rsidR="004B73F9" w:rsidRPr="00F84D4E" w14:paraId="01F52463" w14:textId="77777777" w:rsidTr="000319F9">
        <w:tc>
          <w:tcPr>
            <w:tcW w:w="1990" w:type="dxa"/>
            <w:vMerge w:val="restart"/>
            <w:shd w:val="clear" w:color="auto" w:fill="BDD6EE" w:themeFill="accent5" w:themeFillTint="66"/>
          </w:tcPr>
          <w:p w14:paraId="324240E8" w14:textId="6A791FCF" w:rsidR="004B73F9" w:rsidRPr="00F84D4E" w:rsidRDefault="00295A2A" w:rsidP="005E0E63">
            <w:pPr>
              <w:pStyle w:val="ListParagraph"/>
              <w:numPr>
                <w:ilvl w:val="0"/>
                <w:numId w:val="10"/>
              </w:numPr>
              <w:bidi/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1"/>
                <w:rFonts w:hint="cs"/>
                <w:b/>
                <w:bCs/>
                <w:color w:val="000000" w:themeColor="text1"/>
                <w:rtl/>
                <w:lang w:bidi="ar"/>
              </w:rPr>
              <w:t>ا</w:t>
            </w:r>
            <w:r>
              <w:rPr>
                <w:rStyle w:val="normaltextrun1"/>
                <w:rFonts w:hint="cs"/>
                <w:b/>
                <w:bCs/>
                <w:color w:val="000000" w:themeColor="text1"/>
                <w:rtl/>
              </w:rPr>
              <w:t>ل</w:t>
            </w:r>
            <w:r w:rsidR="004B73F9" w:rsidRPr="00F84D4E">
              <w:rPr>
                <w:rStyle w:val="normaltextrun1"/>
                <w:b/>
                <w:bCs/>
                <w:color w:val="000000" w:themeColor="text1"/>
                <w:rtl/>
                <w:lang w:bidi="ar"/>
              </w:rPr>
              <w:t>أفق</w:t>
            </w:r>
          </w:p>
          <w:p w14:paraId="32C0CC4A" w14:textId="77777777" w:rsidR="004B73F9" w:rsidRPr="00101E3E" w:rsidRDefault="004B73F9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7026" w:type="dxa"/>
            <w:shd w:val="clear" w:color="auto" w:fill="BDD6EE" w:themeFill="accent5" w:themeFillTint="66"/>
          </w:tcPr>
          <w:p w14:paraId="2969FBB7" w14:textId="0229D114" w:rsidR="004B73F9" w:rsidRPr="00295A2A" w:rsidRDefault="004B73F9" w:rsidP="00253A11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وبالنظر إلى الأفق العالمي، </w:t>
            </w:r>
            <w:r w:rsidR="00DA3D25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صفوا ماهي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القضايا التي ستحدد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ا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</w:rPr>
              <w:t>ل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حقوق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ا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</w:rPr>
              <w:t xml:space="preserve">لمتعلقة بالصحة الجنسية </w:t>
            </w:r>
            <w:proofErr w:type="gramStart"/>
            <w:r w:rsidR="00295A2A">
              <w:rPr>
                <w:rStyle w:val="normaltextrun1"/>
                <w:rFonts w:hint="cs"/>
                <w:b/>
                <w:color w:val="000000" w:themeColor="text1"/>
                <w:rtl/>
              </w:rPr>
              <w:t xml:space="preserve">والانجابية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 في</w:t>
            </w:r>
            <w:proofErr w:type="gramEnd"/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 العقد القادم؟ </w:t>
            </w:r>
          </w:p>
          <w:p w14:paraId="438263AF" w14:textId="77777777" w:rsidR="00DA3D25" w:rsidRPr="00F84D4E" w:rsidRDefault="00DA3D25" w:rsidP="00DA3D25">
            <w:pPr>
              <w:pStyle w:val="ListParagraph"/>
              <w:numPr>
                <w:ilvl w:val="0"/>
                <w:numId w:val="28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lastRenderedPageBreak/>
              <w:t>...</w:t>
            </w:r>
          </w:p>
          <w:p w14:paraId="7C3704A4" w14:textId="77777777" w:rsidR="00DA3D25" w:rsidRPr="00F84D4E" w:rsidRDefault="00DA3D25" w:rsidP="00DA3D25">
            <w:pPr>
              <w:pStyle w:val="ListParagraph"/>
              <w:numPr>
                <w:ilvl w:val="0"/>
                <w:numId w:val="28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5BA0023" w14:textId="77777777" w:rsidR="00DA3D25" w:rsidRPr="00F84D4E" w:rsidRDefault="00DA3D25" w:rsidP="00DA3D25">
            <w:pPr>
              <w:pStyle w:val="ListParagraph"/>
              <w:numPr>
                <w:ilvl w:val="0"/>
                <w:numId w:val="28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0608280D" w14:textId="2BA42299" w:rsidR="004B73F9" w:rsidRPr="00F84D4E" w:rsidRDefault="00DA3D25" w:rsidP="00DA3D25">
            <w:pPr>
              <w:pStyle w:val="ListParagraph"/>
              <w:numPr>
                <w:ilvl w:val="0"/>
                <w:numId w:val="28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  <w:r>
              <w:rPr>
                <w:rFonts w:ascii="Arial" w:hAnsi="Arial" w:cs="Arial" w:hint="cs"/>
                <w:bCs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السطور عند الحاجة)</w:t>
            </w:r>
          </w:p>
        </w:tc>
      </w:tr>
      <w:tr w:rsidR="004B73F9" w:rsidRPr="00F84D4E" w14:paraId="3398D4F6" w14:textId="77777777" w:rsidTr="000319F9">
        <w:tc>
          <w:tcPr>
            <w:tcW w:w="1990" w:type="dxa"/>
            <w:vMerge/>
            <w:shd w:val="clear" w:color="auto" w:fill="BDD6EE" w:themeFill="accent5" w:themeFillTint="66"/>
          </w:tcPr>
          <w:p w14:paraId="200B7F43" w14:textId="77777777" w:rsidR="004B73F9" w:rsidRPr="00F84D4E" w:rsidRDefault="004B73F9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BDD6EE" w:themeFill="accent5" w:themeFillTint="66"/>
          </w:tcPr>
          <w:p w14:paraId="3CDE5A37" w14:textId="553B7DB0" w:rsidR="004B73F9" w:rsidRPr="00295A2A" w:rsidRDefault="00DA3D25" w:rsidP="005E0E63">
            <w:pPr>
              <w:bidi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بأي </w:t>
            </w:r>
            <w:r w:rsidR="005E0E63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طرق يمكننا من خلالها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الدفع </w:t>
            </w:r>
            <w:proofErr w:type="spellStart"/>
            <w:r w:rsidR="00101E3E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ب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ا</w:t>
            </w:r>
            <w:proofErr w:type="spellEnd"/>
            <w:r w:rsidR="00295A2A">
              <w:rPr>
                <w:rStyle w:val="normaltextrun1"/>
                <w:rFonts w:hint="cs"/>
                <w:b/>
                <w:color w:val="000000" w:themeColor="text1"/>
                <w:rtl/>
              </w:rPr>
              <w:t>ل</w:t>
            </w:r>
            <w:r w:rsidR="00295A2A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حقوق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ا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</w:rPr>
              <w:t xml:space="preserve">لمتعلقة بالصحة الجنسية </w:t>
            </w:r>
            <w:proofErr w:type="gramStart"/>
            <w:r w:rsidR="00295A2A">
              <w:rPr>
                <w:rStyle w:val="normaltextrun1"/>
                <w:rFonts w:hint="cs"/>
                <w:b/>
                <w:color w:val="000000" w:themeColor="text1"/>
                <w:rtl/>
              </w:rPr>
              <w:t xml:space="preserve">والانجابية </w:t>
            </w:r>
            <w:r w:rsidR="00295A2A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إل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</w:rPr>
              <w:t>ى</w:t>
            </w:r>
            <w:proofErr w:type="gramEnd"/>
            <w:r w:rsidR="00295A2A">
              <w:rPr>
                <w:rStyle w:val="normaltextrun1"/>
                <w:rFonts w:hint="cs"/>
                <w:b/>
                <w:color w:val="000000" w:themeColor="text1"/>
                <w:rtl/>
              </w:rPr>
              <w:t xml:space="preserve"> ما بعد </w:t>
            </w:r>
            <w:r w:rsidR="005E0E63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 </w:t>
            </w:r>
            <w:hyperlink r:id="rId14" w:history="1">
              <w:r w:rsidR="005E0E63" w:rsidRPr="00295A2A">
                <w:rPr>
                  <w:rStyle w:val="Hyperlink"/>
                  <w:b/>
                  <w:rtl/>
                  <w:lang w:bidi="ar"/>
                </w:rPr>
                <w:t>القاهرة</w:t>
              </w:r>
              <w:r>
                <w:rPr>
                  <w:rStyle w:val="Hyperlink"/>
                  <w:rFonts w:hint="cs"/>
                  <w:b/>
                  <w:rtl/>
                  <w:lang w:bidi="ar"/>
                </w:rPr>
                <w:t>/</w:t>
              </w:r>
              <w:r w:rsidR="00E7286C">
                <w:rPr>
                  <w:rStyle w:val="Hyperlink"/>
                  <w:rFonts w:hint="cs"/>
                  <w:rtl/>
                </w:rPr>
                <w:t>ال</w:t>
              </w:r>
              <w:r>
                <w:rPr>
                  <w:rStyle w:val="Hyperlink"/>
                  <w:rFonts w:hint="cs"/>
                  <w:rtl/>
                </w:rPr>
                <w:t>مؤتمر</w:t>
              </w:r>
              <w:r w:rsidR="00E7286C">
                <w:rPr>
                  <w:rStyle w:val="Hyperlink"/>
                  <w:rFonts w:hint="cs"/>
                  <w:rtl/>
                </w:rPr>
                <w:t xml:space="preserve"> العالمي</w:t>
              </w:r>
              <w:r>
                <w:rPr>
                  <w:rStyle w:val="Hyperlink"/>
                  <w:rFonts w:hint="cs"/>
                  <w:rtl/>
                </w:rPr>
                <w:t xml:space="preserve"> السكان</w:t>
              </w:r>
              <w:r w:rsidR="00E7286C">
                <w:rPr>
                  <w:rStyle w:val="Hyperlink"/>
                  <w:rFonts w:hint="cs"/>
                  <w:rtl/>
                </w:rPr>
                <w:t xml:space="preserve"> والتنمية</w:t>
              </w:r>
              <w:r w:rsidR="005E0E63" w:rsidRPr="00295A2A">
                <w:rPr>
                  <w:rStyle w:val="Hyperlink"/>
                  <w:b/>
                  <w:rtl/>
                  <w:lang w:bidi="ar"/>
                </w:rPr>
                <w:t>؟</w:t>
              </w:r>
            </w:hyperlink>
          </w:p>
          <w:p w14:paraId="63BC2B06" w14:textId="77777777" w:rsidR="00E7286C" w:rsidRPr="00F84D4E" w:rsidRDefault="00E7286C" w:rsidP="00E7286C">
            <w:pPr>
              <w:pStyle w:val="ListParagraph"/>
              <w:numPr>
                <w:ilvl w:val="0"/>
                <w:numId w:val="12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4CB7F2A" w14:textId="77777777" w:rsidR="00E7286C" w:rsidRPr="00F84D4E" w:rsidRDefault="00E7286C" w:rsidP="00E7286C">
            <w:pPr>
              <w:pStyle w:val="ListParagraph"/>
              <w:numPr>
                <w:ilvl w:val="0"/>
                <w:numId w:val="12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DDA3D02" w14:textId="77777777" w:rsidR="00E7286C" w:rsidRPr="00F84D4E" w:rsidRDefault="00E7286C" w:rsidP="00E7286C">
            <w:pPr>
              <w:pStyle w:val="ListParagraph"/>
              <w:numPr>
                <w:ilvl w:val="0"/>
                <w:numId w:val="12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6EEEF4A" w14:textId="0FB48D91" w:rsidR="004B73F9" w:rsidRPr="00E30DC8" w:rsidRDefault="00E7286C" w:rsidP="00E7286C">
            <w:pPr>
              <w:pStyle w:val="ListParagraph"/>
              <w:numPr>
                <w:ilvl w:val="0"/>
                <w:numId w:val="12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30DC8">
              <w:rPr>
                <w:rStyle w:val="normaltextrun1"/>
                <w:b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  <w:p w14:paraId="3266FA30" w14:textId="72AFD7D3" w:rsidR="004B73F9" w:rsidRPr="00F84D4E" w:rsidRDefault="004B73F9" w:rsidP="005E0E63">
            <w:pPr>
              <w:pStyle w:val="ListParagraph"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</w:tr>
      <w:tr w:rsidR="004B73F9" w:rsidRPr="00F84D4E" w14:paraId="387742EB" w14:textId="77777777" w:rsidTr="000319F9">
        <w:tc>
          <w:tcPr>
            <w:tcW w:w="1990" w:type="dxa"/>
            <w:vMerge/>
            <w:shd w:val="clear" w:color="auto" w:fill="BDD6EE" w:themeFill="accent5" w:themeFillTint="66"/>
          </w:tcPr>
          <w:p w14:paraId="092EACD3" w14:textId="77777777" w:rsidR="004B73F9" w:rsidRPr="00F84D4E" w:rsidRDefault="004B73F9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BDD6EE" w:themeFill="accent5" w:themeFillTint="66"/>
          </w:tcPr>
          <w:p w14:paraId="0B15F49A" w14:textId="4162A59F" w:rsidR="004B73F9" w:rsidRPr="00295A2A" w:rsidRDefault="00E7286C" w:rsidP="004B73F9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صفوا </w:t>
            </w:r>
            <w:r w:rsidR="004B73F9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ما هي الابتكارات الجديدة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(</w:t>
            </w: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خدمات </w:t>
            </w:r>
            <w:r w:rsidR="004B73F9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طبية أو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تنفيذية </w:t>
            </w:r>
            <w:r w:rsidR="004B73F9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أو غير</w:t>
            </w:r>
            <w:r w:rsidR="008F5978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ها</w:t>
            </w:r>
            <w:r w:rsidR="004B73F9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) التي يحتاج ال</w:t>
            </w:r>
            <w:r w:rsidR="00F53132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ا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تحاد الدولي لتنظيم الأسرة </w:t>
            </w:r>
            <w:r w:rsidR="004B73F9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إلى النظر فيها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ضمن</w:t>
            </w:r>
            <w:r w:rsidR="004B73F9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 الاستراتيجية الجديدة؟</w:t>
            </w:r>
          </w:p>
          <w:p w14:paraId="2E8F68A6" w14:textId="77777777" w:rsidR="00E7286C" w:rsidRPr="00F84D4E" w:rsidRDefault="00E7286C" w:rsidP="00E7286C">
            <w:pPr>
              <w:pStyle w:val="ListParagraph"/>
              <w:numPr>
                <w:ilvl w:val="0"/>
                <w:numId w:val="29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EAE8092" w14:textId="77777777" w:rsidR="00E7286C" w:rsidRPr="00F84D4E" w:rsidRDefault="00E7286C" w:rsidP="00E7286C">
            <w:pPr>
              <w:pStyle w:val="ListParagraph"/>
              <w:numPr>
                <w:ilvl w:val="0"/>
                <w:numId w:val="29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178739D5" w14:textId="77777777" w:rsidR="00E7286C" w:rsidRPr="00F84D4E" w:rsidRDefault="00E7286C" w:rsidP="00E7286C">
            <w:pPr>
              <w:pStyle w:val="ListParagraph"/>
              <w:numPr>
                <w:ilvl w:val="0"/>
                <w:numId w:val="29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156E030A" w14:textId="72019CE9" w:rsidR="004B73F9" w:rsidRPr="00F84D4E" w:rsidRDefault="00E7286C" w:rsidP="00E7286C">
            <w:pPr>
              <w:pStyle w:val="ListParagraph"/>
              <w:numPr>
                <w:ilvl w:val="0"/>
                <w:numId w:val="29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  <w:r>
              <w:rPr>
                <w:rFonts w:ascii="Arial" w:hAnsi="Arial" w:cs="Arial" w:hint="cs"/>
                <w:bCs/>
                <w:color w:val="000000" w:themeColor="text1"/>
                <w:rtl/>
              </w:rPr>
              <w:t>(</w:t>
            </w:r>
            <w:proofErr w:type="gramEnd"/>
            <w:r>
              <w:rPr>
                <w:rFonts w:ascii="Arial" w:hAnsi="Arial" w:cs="Arial" w:hint="cs"/>
                <w:bCs/>
                <w:rtl/>
              </w:rPr>
              <w:t>تضاف سطور عند الحاجة)</w:t>
            </w:r>
          </w:p>
        </w:tc>
      </w:tr>
      <w:tr w:rsidR="004B73F9" w:rsidRPr="00F84D4E" w14:paraId="60AAA2B9" w14:textId="77777777" w:rsidTr="000319F9">
        <w:tc>
          <w:tcPr>
            <w:tcW w:w="1990" w:type="dxa"/>
            <w:vMerge/>
            <w:shd w:val="clear" w:color="auto" w:fill="BDD6EE" w:themeFill="accent5" w:themeFillTint="66"/>
          </w:tcPr>
          <w:p w14:paraId="5EA498A9" w14:textId="77777777" w:rsidR="004B73F9" w:rsidRPr="00F84D4E" w:rsidRDefault="004B73F9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BDD6EE" w:themeFill="accent5" w:themeFillTint="66"/>
          </w:tcPr>
          <w:p w14:paraId="30A4BDAF" w14:textId="47201000" w:rsidR="004B73F9" w:rsidRPr="00295A2A" w:rsidRDefault="004B73F9" w:rsidP="00253A11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ما هي القيم الأساسية التي ينبغي أن 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ي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سترشد بها إطارنا الاستراتيجي المقبل؟</w:t>
            </w:r>
          </w:p>
          <w:p w14:paraId="7D8825FC" w14:textId="77777777" w:rsidR="00E7286C" w:rsidRPr="00F84D4E" w:rsidRDefault="00E7286C" w:rsidP="00E7286C">
            <w:pPr>
              <w:pStyle w:val="ListParagraph"/>
              <w:numPr>
                <w:ilvl w:val="0"/>
                <w:numId w:val="30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B2635A5" w14:textId="77777777" w:rsidR="00E7286C" w:rsidRPr="00F84D4E" w:rsidRDefault="00E7286C" w:rsidP="00E7286C">
            <w:pPr>
              <w:pStyle w:val="ListParagraph"/>
              <w:numPr>
                <w:ilvl w:val="0"/>
                <w:numId w:val="30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33E4F9F2" w14:textId="77777777" w:rsidR="00E7286C" w:rsidRPr="00F84D4E" w:rsidRDefault="00E7286C" w:rsidP="00E7286C">
            <w:pPr>
              <w:pStyle w:val="ListParagraph"/>
              <w:numPr>
                <w:ilvl w:val="0"/>
                <w:numId w:val="30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B817677" w14:textId="46D11B51" w:rsidR="004B73F9" w:rsidRPr="00F84D4E" w:rsidRDefault="00E7286C" w:rsidP="00E7286C">
            <w:pPr>
              <w:pStyle w:val="ListParagraph"/>
              <w:numPr>
                <w:ilvl w:val="0"/>
                <w:numId w:val="30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  <w:r>
              <w:rPr>
                <w:rFonts w:ascii="Arial" w:hAnsi="Arial" w:cs="Arial" w:hint="cs"/>
                <w:bCs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  <w:tr w:rsidR="00A64FBF" w:rsidRPr="00F84D4E" w14:paraId="2FB70D16" w14:textId="77777777" w:rsidTr="000319F9">
        <w:tc>
          <w:tcPr>
            <w:tcW w:w="1990" w:type="dxa"/>
            <w:vMerge w:val="restart"/>
            <w:shd w:val="clear" w:color="auto" w:fill="auto"/>
          </w:tcPr>
          <w:p w14:paraId="524EF242" w14:textId="26555195" w:rsidR="00A64FBF" w:rsidRPr="00F84D4E" w:rsidRDefault="00485E43" w:rsidP="005E0E63">
            <w:pPr>
              <w:bidi/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F84D4E">
              <w:rPr>
                <w:rStyle w:val="normaltextrun1"/>
                <w:b/>
                <w:bCs/>
                <w:color w:val="000000" w:themeColor="text1"/>
                <w:rtl/>
                <w:lang w:bidi="ar"/>
              </w:rPr>
              <w:t>10. دعم الاتحاد</w:t>
            </w:r>
          </w:p>
        </w:tc>
        <w:tc>
          <w:tcPr>
            <w:tcW w:w="7026" w:type="dxa"/>
            <w:shd w:val="clear" w:color="auto" w:fill="auto"/>
          </w:tcPr>
          <w:p w14:paraId="39B0B35B" w14:textId="0A0EA80C" w:rsidR="00A64FBF" w:rsidRPr="00295A2A" w:rsidRDefault="00A64FBF" w:rsidP="00253A11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ما هو الدعم </w:t>
            </w:r>
            <w:r w:rsidR="00E7286C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المحدد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الذي تتوقع</w:t>
            </w:r>
            <w:r w:rsidR="00295A2A" w:rsidRP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ون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 الحصول عليه من أمانة ال</w:t>
            </w:r>
            <w:r w:rsidR="00295A2A" w:rsidRP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اتحاد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 في العقد القادم؟ </w:t>
            </w:r>
          </w:p>
          <w:p w14:paraId="134630D8" w14:textId="77777777" w:rsidR="00E7286C" w:rsidRPr="00F84D4E" w:rsidRDefault="00E7286C" w:rsidP="00E7286C">
            <w:pPr>
              <w:pStyle w:val="ListParagraph"/>
              <w:numPr>
                <w:ilvl w:val="0"/>
                <w:numId w:val="31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06CC9CFF" w14:textId="77777777" w:rsidR="00E7286C" w:rsidRPr="00F84D4E" w:rsidRDefault="00E7286C" w:rsidP="00E7286C">
            <w:pPr>
              <w:pStyle w:val="ListParagraph"/>
              <w:numPr>
                <w:ilvl w:val="0"/>
                <w:numId w:val="31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72AFA3E6" w14:textId="77777777" w:rsidR="00E7286C" w:rsidRPr="00F84D4E" w:rsidRDefault="00E7286C" w:rsidP="00E7286C">
            <w:pPr>
              <w:pStyle w:val="ListParagraph"/>
              <w:numPr>
                <w:ilvl w:val="0"/>
                <w:numId w:val="31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473F627" w14:textId="09A4F0C6" w:rsidR="00A64FBF" w:rsidRPr="00E30DC8" w:rsidRDefault="00E7286C" w:rsidP="00E7286C">
            <w:pPr>
              <w:pStyle w:val="ListParagraph"/>
              <w:numPr>
                <w:ilvl w:val="0"/>
                <w:numId w:val="31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30DC8">
              <w:rPr>
                <w:rStyle w:val="normaltextrun1"/>
                <w:b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  <w:tr w:rsidR="00A64FBF" w:rsidRPr="00F84D4E" w14:paraId="1A5C5411" w14:textId="77777777" w:rsidTr="000319F9">
        <w:tc>
          <w:tcPr>
            <w:tcW w:w="1990" w:type="dxa"/>
            <w:vMerge/>
            <w:shd w:val="clear" w:color="auto" w:fill="auto"/>
          </w:tcPr>
          <w:p w14:paraId="299E24F4" w14:textId="77777777" w:rsidR="00A64FBF" w:rsidRPr="00F84D4E" w:rsidRDefault="00A64FBF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auto"/>
          </w:tcPr>
          <w:p w14:paraId="41C001BD" w14:textId="6C933991" w:rsidR="00A64FBF" w:rsidRPr="00295A2A" w:rsidRDefault="00A64FBF" w:rsidP="006A5ADA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ما الذي ينبغي أن ت</w:t>
            </w:r>
            <w:r w:rsidR="00E7286C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قوم به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أمانة ال</w:t>
            </w:r>
            <w:r w:rsidR="00295A2A" w:rsidRP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اتحاد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 xml:space="preserve"> </w:t>
            </w:r>
            <w:r w:rsidR="00E7286C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في المستقبل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بشكل مختلف؟</w:t>
            </w:r>
          </w:p>
          <w:p w14:paraId="6D0FE44B" w14:textId="77777777" w:rsidR="00E7286C" w:rsidRPr="00F84D4E" w:rsidRDefault="00E7286C" w:rsidP="00E7286C">
            <w:pPr>
              <w:pStyle w:val="ListParagraph"/>
              <w:numPr>
                <w:ilvl w:val="0"/>
                <w:numId w:val="32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15B5FA39" w14:textId="77777777" w:rsidR="00E7286C" w:rsidRPr="00F84D4E" w:rsidRDefault="00E7286C" w:rsidP="00E7286C">
            <w:pPr>
              <w:pStyle w:val="ListParagraph"/>
              <w:numPr>
                <w:ilvl w:val="0"/>
                <w:numId w:val="32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014D229F" w14:textId="77777777" w:rsidR="00E7286C" w:rsidRPr="00F84D4E" w:rsidRDefault="00E7286C" w:rsidP="00E7286C">
            <w:pPr>
              <w:pStyle w:val="ListParagraph"/>
              <w:numPr>
                <w:ilvl w:val="0"/>
                <w:numId w:val="32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32FC768A" w14:textId="29EB3A4C" w:rsidR="00A64FBF" w:rsidRPr="00E30DC8" w:rsidRDefault="00E7286C" w:rsidP="00E7286C">
            <w:pPr>
              <w:pStyle w:val="ListParagraph"/>
              <w:numPr>
                <w:ilvl w:val="0"/>
                <w:numId w:val="32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30DC8">
              <w:rPr>
                <w:rStyle w:val="normaltextrun1"/>
                <w:b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  <w:tr w:rsidR="00A64FBF" w:rsidRPr="00F84D4E" w14:paraId="2584A371" w14:textId="77777777" w:rsidTr="000319F9">
        <w:tc>
          <w:tcPr>
            <w:tcW w:w="1990" w:type="dxa"/>
            <w:vMerge/>
            <w:shd w:val="clear" w:color="auto" w:fill="auto"/>
          </w:tcPr>
          <w:p w14:paraId="1C7DD372" w14:textId="77777777" w:rsidR="00A64FBF" w:rsidRPr="00F84D4E" w:rsidRDefault="00A64FBF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auto"/>
          </w:tcPr>
          <w:p w14:paraId="3E22E184" w14:textId="483745EB" w:rsidR="00A64FBF" w:rsidRPr="00295A2A" w:rsidRDefault="00A64FBF" w:rsidP="006A5ADA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ما الذي ينبغي أن يفعله مجلس ولجان ال</w:t>
            </w:r>
            <w:r w:rsidR="00295A2A" w:rsidRP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اتحاد </w:t>
            </w:r>
            <w:r w:rsidR="00A266A8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 xml:space="preserve">في المستقبل </w:t>
            </w:r>
            <w:r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بشكل مختلف؟</w:t>
            </w:r>
          </w:p>
          <w:p w14:paraId="426FA1C1" w14:textId="77777777" w:rsidR="00E7286C" w:rsidRPr="00F84D4E" w:rsidRDefault="00E7286C" w:rsidP="00E7286C">
            <w:pPr>
              <w:pStyle w:val="ListParagraph"/>
              <w:numPr>
                <w:ilvl w:val="0"/>
                <w:numId w:val="3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F9D52E9" w14:textId="77777777" w:rsidR="00E7286C" w:rsidRPr="00F84D4E" w:rsidRDefault="00E7286C" w:rsidP="00E7286C">
            <w:pPr>
              <w:pStyle w:val="ListParagraph"/>
              <w:numPr>
                <w:ilvl w:val="0"/>
                <w:numId w:val="3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6182A0C4" w14:textId="77777777" w:rsidR="00E7286C" w:rsidRPr="00F84D4E" w:rsidRDefault="00E7286C" w:rsidP="00E7286C">
            <w:pPr>
              <w:pStyle w:val="ListParagraph"/>
              <w:numPr>
                <w:ilvl w:val="0"/>
                <w:numId w:val="3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3A95F27E" w14:textId="618A80F9" w:rsidR="00A64FBF" w:rsidRPr="00E30DC8" w:rsidRDefault="00E7286C" w:rsidP="00E7286C">
            <w:pPr>
              <w:pStyle w:val="ListParagraph"/>
              <w:numPr>
                <w:ilvl w:val="0"/>
                <w:numId w:val="33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30DC8">
              <w:rPr>
                <w:rStyle w:val="normaltextrun1"/>
                <w:b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  <w:tr w:rsidR="00A64FBF" w:rsidRPr="00F84D4E" w14:paraId="0E6840E4" w14:textId="77777777" w:rsidTr="000319F9">
        <w:tc>
          <w:tcPr>
            <w:tcW w:w="1990" w:type="dxa"/>
            <w:vMerge/>
            <w:shd w:val="clear" w:color="auto" w:fill="auto"/>
          </w:tcPr>
          <w:p w14:paraId="30742273" w14:textId="77777777" w:rsidR="00A64FBF" w:rsidRPr="00F84D4E" w:rsidRDefault="00A64FBF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auto"/>
          </w:tcPr>
          <w:p w14:paraId="76757048" w14:textId="39E7CDEA" w:rsidR="00A64FBF" w:rsidRPr="00295A2A" w:rsidRDefault="00A266A8" w:rsidP="00253A11">
            <w:p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ما هو معني مصطلح اتحاد ي</w:t>
            </w:r>
            <w:r w:rsidR="00295A2A"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ركز على الجمعيات الأعضاء ب</w:t>
            </w:r>
            <w:r>
              <w:rPr>
                <w:rStyle w:val="normaltextrun1"/>
                <w:rFonts w:hint="cs"/>
                <w:b/>
                <w:color w:val="000000" w:themeColor="text1"/>
                <w:rtl/>
                <w:lang w:bidi="ar"/>
              </w:rPr>
              <w:t>النسبة لكم</w:t>
            </w:r>
            <w:r w:rsidR="00A64FBF" w:rsidRPr="00295A2A">
              <w:rPr>
                <w:rStyle w:val="normaltextrun1"/>
                <w:b/>
                <w:color w:val="000000" w:themeColor="text1"/>
                <w:rtl/>
                <w:lang w:bidi="ar"/>
              </w:rPr>
              <w:t>؟</w:t>
            </w:r>
          </w:p>
          <w:p w14:paraId="786ACAAB" w14:textId="77777777" w:rsidR="00E7286C" w:rsidRPr="00F84D4E" w:rsidRDefault="00E7286C" w:rsidP="00E7286C">
            <w:pPr>
              <w:pStyle w:val="ListParagraph"/>
              <w:numPr>
                <w:ilvl w:val="0"/>
                <w:numId w:val="34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33EE0493" w14:textId="77777777" w:rsidR="00E7286C" w:rsidRPr="00F84D4E" w:rsidRDefault="00E7286C" w:rsidP="00E7286C">
            <w:pPr>
              <w:pStyle w:val="ListParagraph"/>
              <w:numPr>
                <w:ilvl w:val="0"/>
                <w:numId w:val="34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lastRenderedPageBreak/>
              <w:t>...</w:t>
            </w:r>
          </w:p>
          <w:p w14:paraId="4D323805" w14:textId="77777777" w:rsidR="00E7286C" w:rsidRPr="00F84D4E" w:rsidRDefault="00E7286C" w:rsidP="00E7286C">
            <w:pPr>
              <w:pStyle w:val="ListParagraph"/>
              <w:numPr>
                <w:ilvl w:val="0"/>
                <w:numId w:val="34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725A547D" w14:textId="4C655F95" w:rsidR="00A64FBF" w:rsidRPr="00E30DC8" w:rsidRDefault="00E7286C" w:rsidP="00E7286C">
            <w:pPr>
              <w:pStyle w:val="ListParagraph"/>
              <w:numPr>
                <w:ilvl w:val="0"/>
                <w:numId w:val="34"/>
              </w:numPr>
              <w:bidi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E30DC8">
              <w:rPr>
                <w:rStyle w:val="normaltextrun1"/>
                <w:b/>
                <w:color w:val="000000" w:themeColor="text1"/>
                <w:rtl/>
                <w:lang w:bidi="ar"/>
              </w:rPr>
              <w:t>...</w:t>
            </w:r>
            <w:r w:rsidRPr="00E30DC8">
              <w:rPr>
                <w:rFonts w:ascii="Arial" w:hAnsi="Arial" w:cs="Arial" w:hint="cs"/>
                <w:b/>
                <w:color w:val="000000" w:themeColor="text1"/>
                <w:rtl/>
              </w:rPr>
              <w:t>(</w:t>
            </w:r>
            <w:proofErr w:type="gramEnd"/>
            <w:r w:rsidRPr="00E30DC8">
              <w:rPr>
                <w:rFonts w:ascii="Arial" w:hAnsi="Arial" w:cs="Arial" w:hint="cs"/>
                <w:b/>
                <w:rtl/>
              </w:rPr>
              <w:t>تضاف سطور عند الحاجة)</w:t>
            </w:r>
          </w:p>
        </w:tc>
      </w:tr>
    </w:tbl>
    <w:p w14:paraId="7AD1408C" w14:textId="72B0E3C6" w:rsidR="009B794E" w:rsidRPr="00F84D4E" w:rsidRDefault="009B794E" w:rsidP="00CB2355">
      <w:pPr>
        <w:bidi/>
        <w:snapToGrid w:val="0"/>
        <w:spacing w:before="100" w:beforeAutospacing="1" w:after="100" w:afterAutospacing="1"/>
        <w:rPr>
          <w:rFonts w:ascii="Arial" w:hAnsi="Arial" w:cs="Arial"/>
          <w:b/>
          <w:bCs/>
          <w:color w:val="2E74B5" w:themeColor="accent5" w:themeShade="BF"/>
        </w:rPr>
      </w:pPr>
      <w:r w:rsidRPr="00F84D4E">
        <w:rPr>
          <w:b/>
          <w:bCs/>
          <w:color w:val="2E74B5" w:themeColor="accent5" w:themeShade="BF"/>
          <w:rtl/>
          <w:lang w:bidi="ar"/>
        </w:rPr>
        <w:lastRenderedPageBreak/>
        <w:t>القسم</w:t>
      </w:r>
      <w:r w:rsidR="00A0709B">
        <w:rPr>
          <w:rFonts w:hint="cs"/>
          <w:b/>
          <w:bCs/>
          <w:color w:val="2E74B5" w:themeColor="accent5" w:themeShade="BF"/>
          <w:rtl/>
          <w:lang w:bidi="ar"/>
        </w:rPr>
        <w:t xml:space="preserve"> الخامس</w:t>
      </w:r>
      <w:r w:rsidRPr="00F84D4E">
        <w:rPr>
          <w:b/>
          <w:bCs/>
          <w:color w:val="2E74B5" w:themeColor="accent5" w:themeShade="BF"/>
          <w:rtl/>
          <w:lang w:bidi="ar"/>
        </w:rPr>
        <w:t>: تعليقات أخرى</w:t>
      </w:r>
    </w:p>
    <w:p w14:paraId="48A62A0E" w14:textId="64E3211E" w:rsidR="009B794E" w:rsidRPr="00E30DC8" w:rsidRDefault="00A266A8" w:rsidP="00CB2355">
      <w:pPr>
        <w:bidi/>
        <w:snapToGrid w:val="0"/>
        <w:spacing w:before="100" w:beforeAutospacing="1" w:after="100" w:afterAutospacing="1"/>
        <w:rPr>
          <w:rFonts w:ascii="Arial" w:hAnsi="Arial" w:cs="Arial"/>
          <w:i/>
          <w:iCs/>
        </w:rPr>
      </w:pPr>
      <w:r w:rsidRPr="00E30DC8">
        <w:rPr>
          <w:rFonts w:hint="cs"/>
          <w:b/>
          <w:bCs/>
          <w:i/>
          <w:iCs/>
          <w:rtl/>
          <w:lang w:bidi="ar"/>
        </w:rPr>
        <w:t>إرشادات</w:t>
      </w:r>
      <w:r w:rsidRPr="00E30DC8">
        <w:rPr>
          <w:rFonts w:hint="cs"/>
          <w:i/>
          <w:iCs/>
          <w:rtl/>
          <w:lang w:bidi="ar"/>
        </w:rPr>
        <w:t>: ي</w:t>
      </w:r>
      <w:r w:rsidR="006B44BA" w:rsidRPr="00E30DC8">
        <w:rPr>
          <w:i/>
          <w:iCs/>
          <w:rtl/>
          <w:lang w:bidi="ar"/>
        </w:rPr>
        <w:t xml:space="preserve">رجى </w:t>
      </w:r>
      <w:r w:rsidRPr="00E30DC8">
        <w:rPr>
          <w:rFonts w:hint="cs"/>
          <w:i/>
          <w:iCs/>
          <w:rtl/>
          <w:lang w:bidi="ar"/>
        </w:rPr>
        <w:t xml:space="preserve">إدراج أي </w:t>
      </w:r>
      <w:r w:rsidR="006B44BA" w:rsidRPr="00E30DC8">
        <w:rPr>
          <w:i/>
          <w:iCs/>
          <w:rtl/>
          <w:lang w:bidi="ar"/>
        </w:rPr>
        <w:t xml:space="preserve">نقاط </w:t>
      </w:r>
      <w:r w:rsidRPr="00E30DC8">
        <w:rPr>
          <w:rFonts w:hint="cs"/>
          <w:i/>
          <w:iCs/>
          <w:rtl/>
          <w:lang w:bidi="ar"/>
        </w:rPr>
        <w:t xml:space="preserve">وتعليقات </w:t>
      </w:r>
      <w:proofErr w:type="gramStart"/>
      <w:r w:rsidR="006B44BA" w:rsidRPr="00E30DC8">
        <w:rPr>
          <w:i/>
          <w:iCs/>
          <w:rtl/>
          <w:lang w:bidi="ar"/>
        </w:rPr>
        <w:t>هامة</w:t>
      </w:r>
      <w:proofErr w:type="gramEnd"/>
      <w:r w:rsidR="006B44BA" w:rsidRPr="00E30DC8">
        <w:rPr>
          <w:i/>
          <w:iCs/>
          <w:rtl/>
          <w:lang w:bidi="ar"/>
        </w:rPr>
        <w:t xml:space="preserve"> أخرى أثيرت خلال </w:t>
      </w:r>
      <w:r w:rsidR="00295A2A" w:rsidRPr="00E30DC8">
        <w:rPr>
          <w:rFonts w:hint="cs"/>
          <w:i/>
          <w:iCs/>
          <w:rtl/>
          <w:lang w:bidi="ar"/>
        </w:rPr>
        <w:t xml:space="preserve">مشاوراتكم </w:t>
      </w:r>
      <w:r w:rsidR="006B44BA" w:rsidRPr="00E30DC8">
        <w:rPr>
          <w:i/>
          <w:iCs/>
          <w:rtl/>
          <w:lang w:bidi="ar"/>
        </w:rPr>
        <w:t>/ محادثات</w:t>
      </w:r>
      <w:r w:rsidR="00295A2A" w:rsidRPr="00E30DC8">
        <w:rPr>
          <w:rFonts w:hint="cs"/>
          <w:i/>
          <w:iCs/>
          <w:rtl/>
          <w:lang w:bidi="ar"/>
        </w:rPr>
        <w:t>كم</w:t>
      </w:r>
      <w:r w:rsidR="006B44BA" w:rsidRPr="00E30DC8">
        <w:rPr>
          <w:i/>
          <w:iCs/>
          <w:rtl/>
          <w:lang w:bidi="ar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B794E" w:rsidRPr="00F84D4E" w14:paraId="3E9BA561" w14:textId="77777777" w:rsidTr="000319F9">
        <w:trPr>
          <w:trHeight w:val="1242"/>
        </w:trPr>
        <w:tc>
          <w:tcPr>
            <w:tcW w:w="2547" w:type="dxa"/>
          </w:tcPr>
          <w:p w14:paraId="2F796D7E" w14:textId="53491733" w:rsidR="00A266A8" w:rsidRDefault="00A266A8" w:rsidP="00E30DC8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تعليقات و</w:t>
            </w:r>
            <w:r w:rsidR="00E30DC8">
              <w:rPr>
                <w:rFonts w:ascii="Arial" w:hAnsi="Arial" w:cs="Arial" w:hint="cs"/>
                <w:b/>
                <w:bCs/>
                <w:rtl/>
              </w:rPr>
              <w:t>م</w:t>
            </w:r>
            <w:r>
              <w:rPr>
                <w:rFonts w:ascii="Arial" w:hAnsi="Arial" w:cs="Arial" w:hint="cs"/>
                <w:b/>
                <w:bCs/>
                <w:rtl/>
              </w:rPr>
              <w:t>قترحات</w:t>
            </w:r>
            <w:r w:rsidR="00E30DC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E30DC8">
              <w:rPr>
                <w:rFonts w:ascii="Arial" w:hAnsi="Arial" w:cs="Arial" w:hint="cs"/>
                <w:bCs/>
                <w:rtl/>
              </w:rPr>
              <w:t>أخرى</w:t>
            </w:r>
          </w:p>
          <w:p w14:paraId="29A823D8" w14:textId="46257E59" w:rsidR="00A266A8" w:rsidRPr="00F84D4E" w:rsidRDefault="00A266A8" w:rsidP="00A266A8">
            <w:pPr>
              <w:bidi/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2F5AC31A" w14:textId="77777777" w:rsidR="00A266A8" w:rsidRPr="00F84D4E" w:rsidRDefault="00A266A8" w:rsidP="00E30DC8">
            <w:pPr>
              <w:pStyle w:val="ListParagraph"/>
              <w:numPr>
                <w:ilvl w:val="0"/>
                <w:numId w:val="3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47FB8DF8" w14:textId="77777777" w:rsidR="00A266A8" w:rsidRPr="00F84D4E" w:rsidRDefault="00A266A8" w:rsidP="00E30DC8">
            <w:pPr>
              <w:pStyle w:val="ListParagraph"/>
              <w:numPr>
                <w:ilvl w:val="0"/>
                <w:numId w:val="3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18822E8D" w14:textId="77777777" w:rsidR="00A266A8" w:rsidRPr="00F84D4E" w:rsidRDefault="00A266A8" w:rsidP="00E30DC8">
            <w:pPr>
              <w:pStyle w:val="ListParagraph"/>
              <w:numPr>
                <w:ilvl w:val="0"/>
                <w:numId w:val="3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  <w:p w14:paraId="24E6A02D" w14:textId="7B4B5DF3" w:rsidR="009B794E" w:rsidRPr="00F84D4E" w:rsidRDefault="00A266A8" w:rsidP="00E30DC8">
            <w:pPr>
              <w:pStyle w:val="ListParagraph"/>
              <w:numPr>
                <w:ilvl w:val="0"/>
                <w:numId w:val="37"/>
              </w:numPr>
              <w:bidi/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  <w:bCs/>
                <w:color w:val="000000" w:themeColor="text1"/>
              </w:rPr>
            </w:pPr>
            <w:r w:rsidRPr="00F84D4E">
              <w:rPr>
                <w:rStyle w:val="normaltextrun1"/>
                <w:bCs/>
                <w:color w:val="000000" w:themeColor="text1"/>
                <w:rtl/>
                <w:lang w:bidi="ar"/>
              </w:rPr>
              <w:t>...</w:t>
            </w:r>
          </w:p>
        </w:tc>
      </w:tr>
    </w:tbl>
    <w:p w14:paraId="31D9C802" w14:textId="1556AEA8" w:rsidR="00FF5351" w:rsidRPr="00F84D4E" w:rsidRDefault="00FF5351" w:rsidP="000319F9">
      <w:pPr>
        <w:snapToGrid w:val="0"/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</w:p>
    <w:sectPr w:rsidR="00FF5351" w:rsidRPr="00F84D4E" w:rsidSect="00F2689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10BE8" w14:textId="77777777" w:rsidR="003F665B" w:rsidRDefault="003F665B" w:rsidP="00431694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2143E498" w14:textId="77777777" w:rsidR="003F665B" w:rsidRDefault="003F665B" w:rsidP="00431694">
      <w:pPr>
        <w:bidi/>
      </w:pPr>
      <w:r>
        <w:rPr>
          <w:rtl/>
          <w:lang w:bidi="ar"/>
        </w:rPr>
        <w:continuationSeparator/>
      </w:r>
    </w:p>
  </w:endnote>
  <w:endnote w:type="continuationNotice" w:id="1">
    <w:p w14:paraId="17105A16" w14:textId="77777777" w:rsidR="003F665B" w:rsidRDefault="003F665B">
      <w:pPr>
        <w:bidi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bidi/>
          <w:jc w:val="right"/>
        </w:pPr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 w:rsidR="006D0992">
          <w:rPr>
            <w:noProof/>
            <w:rtl/>
            <w:lang w:bidi="ar"/>
          </w:rPr>
          <w:t>1</w:t>
        </w:r>
        <w:r>
          <w:rPr>
            <w:noProof/>
            <w:rtl/>
            <w:lang w:bidi="ar"/>
          </w:rPr>
          <w:fldChar w:fldCharType="end"/>
        </w:r>
      </w:p>
    </w:sdtContent>
  </w:sdt>
  <w:p w14:paraId="12FD8D18" w14:textId="77777777" w:rsidR="00431694" w:rsidRDefault="00431694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70C0" w14:textId="77777777" w:rsidR="003F665B" w:rsidRDefault="003F665B" w:rsidP="00431694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5BF60E99" w14:textId="77777777" w:rsidR="003F665B" w:rsidRDefault="003F665B" w:rsidP="00431694">
      <w:pPr>
        <w:bidi/>
      </w:pPr>
      <w:r>
        <w:rPr>
          <w:rtl/>
          <w:lang w:bidi="ar"/>
        </w:rPr>
        <w:continuationSeparator/>
      </w:r>
    </w:p>
  </w:footnote>
  <w:footnote w:type="continuationNotice" w:id="1">
    <w:p w14:paraId="16CB3749" w14:textId="77777777" w:rsidR="003F665B" w:rsidRDefault="003F665B">
      <w:pPr>
        <w:bidi/>
      </w:pPr>
    </w:p>
  </w:footnote>
  <w:footnote w:id="2">
    <w:p w14:paraId="122B86F3" w14:textId="70F5CA58" w:rsidR="00295A2A" w:rsidRPr="003513B6" w:rsidRDefault="00295A2A" w:rsidP="00295A2A">
      <w:pPr>
        <w:pStyle w:val="FootnoteText"/>
        <w:bidi/>
        <w:rPr>
          <w:rtl/>
          <w:lang w:val="en-US"/>
        </w:rPr>
      </w:pPr>
      <w:r>
        <w:rPr>
          <w:rStyle w:val="FootnoteReference"/>
          <w:rtl/>
          <w:lang w:bidi="ar"/>
        </w:rPr>
        <w:footnoteRef/>
      </w:r>
      <w:r>
        <w:rPr>
          <w:rtl/>
          <w:lang w:bidi="ar"/>
        </w:rPr>
        <w:t xml:space="preserve"> مصطلح IPPF يشير إلى الاتحاد الكامل، أي، الأعضاء والأمانة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F2B"/>
    <w:multiLevelType w:val="hybridMultilevel"/>
    <w:tmpl w:val="37A2C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3457092"/>
    <w:multiLevelType w:val="hybridMultilevel"/>
    <w:tmpl w:val="1040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676F"/>
    <w:multiLevelType w:val="hybridMultilevel"/>
    <w:tmpl w:val="DAEE7E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76A9A"/>
    <w:multiLevelType w:val="hybridMultilevel"/>
    <w:tmpl w:val="DD3E2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280086"/>
    <w:multiLevelType w:val="hybridMultilevel"/>
    <w:tmpl w:val="A66E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0BAD"/>
    <w:multiLevelType w:val="hybridMultilevel"/>
    <w:tmpl w:val="2E3E8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33271"/>
    <w:multiLevelType w:val="hybridMultilevel"/>
    <w:tmpl w:val="1040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00076"/>
    <w:multiLevelType w:val="hybridMultilevel"/>
    <w:tmpl w:val="CE8A1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095"/>
    <w:multiLevelType w:val="hybridMultilevel"/>
    <w:tmpl w:val="2760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27094"/>
    <w:multiLevelType w:val="hybridMultilevel"/>
    <w:tmpl w:val="49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7940"/>
    <w:multiLevelType w:val="hybridMultilevel"/>
    <w:tmpl w:val="9A0E8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76375"/>
    <w:multiLevelType w:val="hybridMultilevel"/>
    <w:tmpl w:val="7A92C3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D2FBA"/>
    <w:multiLevelType w:val="hybridMultilevel"/>
    <w:tmpl w:val="6E3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A2986"/>
    <w:multiLevelType w:val="hybridMultilevel"/>
    <w:tmpl w:val="4D08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32C5E"/>
    <w:multiLevelType w:val="hybridMultilevel"/>
    <w:tmpl w:val="98E4E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7C36"/>
    <w:multiLevelType w:val="hybridMultilevel"/>
    <w:tmpl w:val="C9AE8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1169A"/>
    <w:multiLevelType w:val="hybridMultilevel"/>
    <w:tmpl w:val="784A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146E7"/>
    <w:multiLevelType w:val="hybridMultilevel"/>
    <w:tmpl w:val="8410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26DFA"/>
    <w:multiLevelType w:val="hybridMultilevel"/>
    <w:tmpl w:val="E408A9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0125EE"/>
    <w:multiLevelType w:val="hybridMultilevel"/>
    <w:tmpl w:val="A524E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92A46"/>
    <w:multiLevelType w:val="hybridMultilevel"/>
    <w:tmpl w:val="0D2A8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C26F0"/>
    <w:multiLevelType w:val="hybridMultilevel"/>
    <w:tmpl w:val="0D6EA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144A1"/>
    <w:multiLevelType w:val="hybridMultilevel"/>
    <w:tmpl w:val="1040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B613A"/>
    <w:multiLevelType w:val="hybridMultilevel"/>
    <w:tmpl w:val="6BAAB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C134E"/>
    <w:multiLevelType w:val="hybridMultilevel"/>
    <w:tmpl w:val="79E0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90C2B"/>
    <w:multiLevelType w:val="hybridMultilevel"/>
    <w:tmpl w:val="1204A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5"/>
  </w:num>
  <w:num w:numId="4">
    <w:abstractNumId w:val="23"/>
  </w:num>
  <w:num w:numId="5">
    <w:abstractNumId w:val="3"/>
  </w:num>
  <w:num w:numId="6">
    <w:abstractNumId w:val="6"/>
  </w:num>
  <w:num w:numId="7">
    <w:abstractNumId w:val="14"/>
  </w:num>
  <w:num w:numId="8">
    <w:abstractNumId w:val="32"/>
  </w:num>
  <w:num w:numId="9">
    <w:abstractNumId w:val="22"/>
  </w:num>
  <w:num w:numId="10">
    <w:abstractNumId w:val="1"/>
  </w:num>
  <w:num w:numId="11">
    <w:abstractNumId w:val="24"/>
  </w:num>
  <w:num w:numId="12">
    <w:abstractNumId w:val="13"/>
  </w:num>
  <w:num w:numId="13">
    <w:abstractNumId w:val="21"/>
  </w:num>
  <w:num w:numId="14">
    <w:abstractNumId w:val="30"/>
  </w:num>
  <w:num w:numId="15">
    <w:abstractNumId w:val="18"/>
  </w:num>
  <w:num w:numId="16">
    <w:abstractNumId w:val="5"/>
  </w:num>
  <w:num w:numId="17">
    <w:abstractNumId w:val="27"/>
  </w:num>
  <w:num w:numId="18">
    <w:abstractNumId w:val="28"/>
  </w:num>
  <w:num w:numId="19">
    <w:abstractNumId w:val="9"/>
  </w:num>
  <w:num w:numId="20">
    <w:abstractNumId w:val="0"/>
  </w:num>
  <w:num w:numId="21">
    <w:abstractNumId w:val="29"/>
  </w:num>
  <w:num w:numId="22">
    <w:abstractNumId w:val="15"/>
  </w:num>
  <w:num w:numId="23">
    <w:abstractNumId w:val="2"/>
  </w:num>
  <w:num w:numId="24">
    <w:abstractNumId w:val="11"/>
  </w:num>
  <w:num w:numId="25">
    <w:abstractNumId w:val="10"/>
  </w:num>
  <w:num w:numId="26">
    <w:abstractNumId w:val="12"/>
  </w:num>
  <w:num w:numId="27">
    <w:abstractNumId w:val="19"/>
  </w:num>
  <w:num w:numId="28">
    <w:abstractNumId w:val="33"/>
  </w:num>
  <w:num w:numId="29">
    <w:abstractNumId w:val="4"/>
  </w:num>
  <w:num w:numId="30">
    <w:abstractNumId w:val="17"/>
  </w:num>
  <w:num w:numId="31">
    <w:abstractNumId w:val="25"/>
  </w:num>
  <w:num w:numId="32">
    <w:abstractNumId w:val="20"/>
  </w:num>
  <w:num w:numId="33">
    <w:abstractNumId w:val="16"/>
  </w:num>
  <w:num w:numId="34">
    <w:abstractNumId w:val="26"/>
  </w:num>
  <w:num w:numId="35">
    <w:abstractNumId w:val="34"/>
  </w:num>
  <w:num w:numId="36">
    <w:abstractNumId w:val="3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rAUA7/OQ0CwAAAA="/>
  </w:docVars>
  <w:rsids>
    <w:rsidRoot w:val="00136ED8"/>
    <w:rsid w:val="00001DB9"/>
    <w:rsid w:val="00002574"/>
    <w:rsid w:val="00006A6D"/>
    <w:rsid w:val="00007CF0"/>
    <w:rsid w:val="00017668"/>
    <w:rsid w:val="00020121"/>
    <w:rsid w:val="0002047E"/>
    <w:rsid w:val="000236B6"/>
    <w:rsid w:val="000319F9"/>
    <w:rsid w:val="00041E93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4972"/>
    <w:rsid w:val="00096357"/>
    <w:rsid w:val="0009733B"/>
    <w:rsid w:val="000A0282"/>
    <w:rsid w:val="000A12AF"/>
    <w:rsid w:val="000A2D01"/>
    <w:rsid w:val="000A3E75"/>
    <w:rsid w:val="000A49E1"/>
    <w:rsid w:val="000A6297"/>
    <w:rsid w:val="000A7E01"/>
    <w:rsid w:val="000A7F2F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17E5"/>
    <w:rsid w:val="000F7A00"/>
    <w:rsid w:val="000F7A64"/>
    <w:rsid w:val="00100383"/>
    <w:rsid w:val="00101E3E"/>
    <w:rsid w:val="001059B5"/>
    <w:rsid w:val="001065EF"/>
    <w:rsid w:val="00113E70"/>
    <w:rsid w:val="00117A46"/>
    <w:rsid w:val="001201DF"/>
    <w:rsid w:val="00122D27"/>
    <w:rsid w:val="001244DF"/>
    <w:rsid w:val="00130F64"/>
    <w:rsid w:val="00132034"/>
    <w:rsid w:val="00132416"/>
    <w:rsid w:val="00135270"/>
    <w:rsid w:val="001357D4"/>
    <w:rsid w:val="0013605F"/>
    <w:rsid w:val="00136ED8"/>
    <w:rsid w:val="00141F7D"/>
    <w:rsid w:val="001505FC"/>
    <w:rsid w:val="0015773B"/>
    <w:rsid w:val="00161BB4"/>
    <w:rsid w:val="001630AE"/>
    <w:rsid w:val="00163EBC"/>
    <w:rsid w:val="001716C2"/>
    <w:rsid w:val="001773C2"/>
    <w:rsid w:val="001773FF"/>
    <w:rsid w:val="00177F81"/>
    <w:rsid w:val="00181F34"/>
    <w:rsid w:val="001835DC"/>
    <w:rsid w:val="0019137A"/>
    <w:rsid w:val="00193740"/>
    <w:rsid w:val="00194AB4"/>
    <w:rsid w:val="001A05A3"/>
    <w:rsid w:val="001A1365"/>
    <w:rsid w:val="001A1D41"/>
    <w:rsid w:val="001A38BD"/>
    <w:rsid w:val="001A3EF3"/>
    <w:rsid w:val="001B11BE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F2A50"/>
    <w:rsid w:val="002012E8"/>
    <w:rsid w:val="00201D83"/>
    <w:rsid w:val="00221D9D"/>
    <w:rsid w:val="0022434B"/>
    <w:rsid w:val="00225837"/>
    <w:rsid w:val="00240097"/>
    <w:rsid w:val="002453A5"/>
    <w:rsid w:val="0024602B"/>
    <w:rsid w:val="0024641D"/>
    <w:rsid w:val="002465DD"/>
    <w:rsid w:val="002466B2"/>
    <w:rsid w:val="002516B5"/>
    <w:rsid w:val="002523F2"/>
    <w:rsid w:val="00252A72"/>
    <w:rsid w:val="00253A11"/>
    <w:rsid w:val="00254E5B"/>
    <w:rsid w:val="00257E69"/>
    <w:rsid w:val="00260BF8"/>
    <w:rsid w:val="0027020A"/>
    <w:rsid w:val="002724C0"/>
    <w:rsid w:val="00274202"/>
    <w:rsid w:val="00276254"/>
    <w:rsid w:val="00276AA2"/>
    <w:rsid w:val="00280A4A"/>
    <w:rsid w:val="0028200F"/>
    <w:rsid w:val="00282C24"/>
    <w:rsid w:val="002841B4"/>
    <w:rsid w:val="002926BE"/>
    <w:rsid w:val="00295A2A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D08DD"/>
    <w:rsid w:val="002D10B1"/>
    <w:rsid w:val="002D2107"/>
    <w:rsid w:val="002D24DF"/>
    <w:rsid w:val="002D34FB"/>
    <w:rsid w:val="002D3E86"/>
    <w:rsid w:val="002D4893"/>
    <w:rsid w:val="002D58F5"/>
    <w:rsid w:val="002E1EBB"/>
    <w:rsid w:val="002E2B0E"/>
    <w:rsid w:val="002F3AF6"/>
    <w:rsid w:val="002F6FCA"/>
    <w:rsid w:val="00314158"/>
    <w:rsid w:val="0031534D"/>
    <w:rsid w:val="00317287"/>
    <w:rsid w:val="00320014"/>
    <w:rsid w:val="00321996"/>
    <w:rsid w:val="0032309C"/>
    <w:rsid w:val="00324273"/>
    <w:rsid w:val="00342639"/>
    <w:rsid w:val="00344087"/>
    <w:rsid w:val="00344D2A"/>
    <w:rsid w:val="00344F76"/>
    <w:rsid w:val="00347DB8"/>
    <w:rsid w:val="003513B6"/>
    <w:rsid w:val="00352226"/>
    <w:rsid w:val="0035412B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2256"/>
    <w:rsid w:val="00382AD7"/>
    <w:rsid w:val="003836DE"/>
    <w:rsid w:val="00384950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5F67"/>
    <w:rsid w:val="003D6184"/>
    <w:rsid w:val="003D75D7"/>
    <w:rsid w:val="003E189B"/>
    <w:rsid w:val="003E43B2"/>
    <w:rsid w:val="003E6BAE"/>
    <w:rsid w:val="003F14CD"/>
    <w:rsid w:val="003F2685"/>
    <w:rsid w:val="003F3098"/>
    <w:rsid w:val="003F665B"/>
    <w:rsid w:val="0040198F"/>
    <w:rsid w:val="00402796"/>
    <w:rsid w:val="00410641"/>
    <w:rsid w:val="004125A9"/>
    <w:rsid w:val="00413776"/>
    <w:rsid w:val="00414065"/>
    <w:rsid w:val="004212A4"/>
    <w:rsid w:val="0042472B"/>
    <w:rsid w:val="00431694"/>
    <w:rsid w:val="00432D51"/>
    <w:rsid w:val="00433CD1"/>
    <w:rsid w:val="00434852"/>
    <w:rsid w:val="00437518"/>
    <w:rsid w:val="00440BD6"/>
    <w:rsid w:val="004419F0"/>
    <w:rsid w:val="0044596E"/>
    <w:rsid w:val="004466B1"/>
    <w:rsid w:val="00446B12"/>
    <w:rsid w:val="004473B0"/>
    <w:rsid w:val="00451104"/>
    <w:rsid w:val="004575E8"/>
    <w:rsid w:val="0046023B"/>
    <w:rsid w:val="00460297"/>
    <w:rsid w:val="004656B1"/>
    <w:rsid w:val="00467597"/>
    <w:rsid w:val="00477702"/>
    <w:rsid w:val="00481C93"/>
    <w:rsid w:val="00483C0F"/>
    <w:rsid w:val="00484741"/>
    <w:rsid w:val="00485E43"/>
    <w:rsid w:val="00493CD8"/>
    <w:rsid w:val="0049639C"/>
    <w:rsid w:val="004A1788"/>
    <w:rsid w:val="004A1C29"/>
    <w:rsid w:val="004A49B4"/>
    <w:rsid w:val="004B128D"/>
    <w:rsid w:val="004B3EE5"/>
    <w:rsid w:val="004B6C88"/>
    <w:rsid w:val="004B73F9"/>
    <w:rsid w:val="004B784F"/>
    <w:rsid w:val="004C724E"/>
    <w:rsid w:val="004C7BAF"/>
    <w:rsid w:val="004D691C"/>
    <w:rsid w:val="004E2BCB"/>
    <w:rsid w:val="004E2F7E"/>
    <w:rsid w:val="004F0E3E"/>
    <w:rsid w:val="004F40FE"/>
    <w:rsid w:val="004F47BE"/>
    <w:rsid w:val="004F723F"/>
    <w:rsid w:val="005142C0"/>
    <w:rsid w:val="005213F6"/>
    <w:rsid w:val="00531D5B"/>
    <w:rsid w:val="00544EB2"/>
    <w:rsid w:val="005501DB"/>
    <w:rsid w:val="00555F86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51F1"/>
    <w:rsid w:val="00596B24"/>
    <w:rsid w:val="005A0C35"/>
    <w:rsid w:val="005A1149"/>
    <w:rsid w:val="005A1CFA"/>
    <w:rsid w:val="005A2E8E"/>
    <w:rsid w:val="005B2B4B"/>
    <w:rsid w:val="005B395C"/>
    <w:rsid w:val="005C061A"/>
    <w:rsid w:val="005C1CD8"/>
    <w:rsid w:val="005C557A"/>
    <w:rsid w:val="005D73FC"/>
    <w:rsid w:val="005E0AED"/>
    <w:rsid w:val="005E0E63"/>
    <w:rsid w:val="005E3F2A"/>
    <w:rsid w:val="005E519F"/>
    <w:rsid w:val="005F739C"/>
    <w:rsid w:val="0060757D"/>
    <w:rsid w:val="006162CC"/>
    <w:rsid w:val="00616988"/>
    <w:rsid w:val="00621E34"/>
    <w:rsid w:val="006221AB"/>
    <w:rsid w:val="00624296"/>
    <w:rsid w:val="00632BFD"/>
    <w:rsid w:val="00632EE4"/>
    <w:rsid w:val="0063673E"/>
    <w:rsid w:val="00641E42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45E5"/>
    <w:rsid w:val="00664760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ADA"/>
    <w:rsid w:val="006B44BA"/>
    <w:rsid w:val="006C06E1"/>
    <w:rsid w:val="006C7F84"/>
    <w:rsid w:val="006C7F85"/>
    <w:rsid w:val="006D0096"/>
    <w:rsid w:val="006D0992"/>
    <w:rsid w:val="006D0B38"/>
    <w:rsid w:val="006D0DA9"/>
    <w:rsid w:val="006D3D7F"/>
    <w:rsid w:val="006D43D8"/>
    <w:rsid w:val="006E1A00"/>
    <w:rsid w:val="006E2347"/>
    <w:rsid w:val="006E3FB8"/>
    <w:rsid w:val="006E78C0"/>
    <w:rsid w:val="006F659D"/>
    <w:rsid w:val="006F74EA"/>
    <w:rsid w:val="007117DF"/>
    <w:rsid w:val="00720531"/>
    <w:rsid w:val="00721725"/>
    <w:rsid w:val="00721C83"/>
    <w:rsid w:val="00723731"/>
    <w:rsid w:val="0073005F"/>
    <w:rsid w:val="00733262"/>
    <w:rsid w:val="00734A70"/>
    <w:rsid w:val="00742C35"/>
    <w:rsid w:val="007466D7"/>
    <w:rsid w:val="007500C7"/>
    <w:rsid w:val="007536A9"/>
    <w:rsid w:val="00760414"/>
    <w:rsid w:val="00760F28"/>
    <w:rsid w:val="0076229C"/>
    <w:rsid w:val="00762412"/>
    <w:rsid w:val="00763103"/>
    <w:rsid w:val="00763F6B"/>
    <w:rsid w:val="00764445"/>
    <w:rsid w:val="007650E8"/>
    <w:rsid w:val="00773A23"/>
    <w:rsid w:val="0078397B"/>
    <w:rsid w:val="007A604E"/>
    <w:rsid w:val="007C14E0"/>
    <w:rsid w:val="007C5456"/>
    <w:rsid w:val="007D046D"/>
    <w:rsid w:val="007D65F6"/>
    <w:rsid w:val="007E111D"/>
    <w:rsid w:val="007F0125"/>
    <w:rsid w:val="007F0A4F"/>
    <w:rsid w:val="007F27E7"/>
    <w:rsid w:val="008060CD"/>
    <w:rsid w:val="00810510"/>
    <w:rsid w:val="008251C3"/>
    <w:rsid w:val="0082639C"/>
    <w:rsid w:val="00826B21"/>
    <w:rsid w:val="00827AD0"/>
    <w:rsid w:val="0084129A"/>
    <w:rsid w:val="0084223A"/>
    <w:rsid w:val="008434F2"/>
    <w:rsid w:val="00844AF5"/>
    <w:rsid w:val="00856EF9"/>
    <w:rsid w:val="00865D1F"/>
    <w:rsid w:val="00871E92"/>
    <w:rsid w:val="00876581"/>
    <w:rsid w:val="0088278C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F3"/>
    <w:rsid w:val="008B5EA3"/>
    <w:rsid w:val="008C33C0"/>
    <w:rsid w:val="008D4264"/>
    <w:rsid w:val="008E5E46"/>
    <w:rsid w:val="008F146C"/>
    <w:rsid w:val="008F5978"/>
    <w:rsid w:val="008F6774"/>
    <w:rsid w:val="00904DBC"/>
    <w:rsid w:val="00906FBA"/>
    <w:rsid w:val="00910B6D"/>
    <w:rsid w:val="009119CB"/>
    <w:rsid w:val="00915A9E"/>
    <w:rsid w:val="00917CD5"/>
    <w:rsid w:val="00923E19"/>
    <w:rsid w:val="0093009E"/>
    <w:rsid w:val="00934FA7"/>
    <w:rsid w:val="00941563"/>
    <w:rsid w:val="00944C49"/>
    <w:rsid w:val="0094633D"/>
    <w:rsid w:val="00953DF0"/>
    <w:rsid w:val="0097212E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5EB9"/>
    <w:rsid w:val="00997A0B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E1103"/>
    <w:rsid w:val="009E13BB"/>
    <w:rsid w:val="009E3777"/>
    <w:rsid w:val="009F08D9"/>
    <w:rsid w:val="009F36D7"/>
    <w:rsid w:val="009F3D34"/>
    <w:rsid w:val="009F40DA"/>
    <w:rsid w:val="009F5440"/>
    <w:rsid w:val="009F667E"/>
    <w:rsid w:val="00A00680"/>
    <w:rsid w:val="00A0709B"/>
    <w:rsid w:val="00A10820"/>
    <w:rsid w:val="00A1093E"/>
    <w:rsid w:val="00A1200E"/>
    <w:rsid w:val="00A162FF"/>
    <w:rsid w:val="00A16624"/>
    <w:rsid w:val="00A22ED0"/>
    <w:rsid w:val="00A23113"/>
    <w:rsid w:val="00A266A8"/>
    <w:rsid w:val="00A27593"/>
    <w:rsid w:val="00A36BE2"/>
    <w:rsid w:val="00A36F37"/>
    <w:rsid w:val="00A37C35"/>
    <w:rsid w:val="00A4049F"/>
    <w:rsid w:val="00A452E2"/>
    <w:rsid w:val="00A51733"/>
    <w:rsid w:val="00A522BA"/>
    <w:rsid w:val="00A52342"/>
    <w:rsid w:val="00A5424B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747E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D10CB"/>
    <w:rsid w:val="00AD2982"/>
    <w:rsid w:val="00AD59A8"/>
    <w:rsid w:val="00AF26AA"/>
    <w:rsid w:val="00AF6AF5"/>
    <w:rsid w:val="00B01374"/>
    <w:rsid w:val="00B07E7C"/>
    <w:rsid w:val="00B1290F"/>
    <w:rsid w:val="00B12F21"/>
    <w:rsid w:val="00B13F8A"/>
    <w:rsid w:val="00B14AE2"/>
    <w:rsid w:val="00B15F3A"/>
    <w:rsid w:val="00B17CC8"/>
    <w:rsid w:val="00B2019D"/>
    <w:rsid w:val="00B27604"/>
    <w:rsid w:val="00B27B4A"/>
    <w:rsid w:val="00B35F8D"/>
    <w:rsid w:val="00B463E8"/>
    <w:rsid w:val="00B51F86"/>
    <w:rsid w:val="00B561B5"/>
    <w:rsid w:val="00B6311C"/>
    <w:rsid w:val="00B67F1E"/>
    <w:rsid w:val="00B807AF"/>
    <w:rsid w:val="00B83238"/>
    <w:rsid w:val="00B84F22"/>
    <w:rsid w:val="00B861F4"/>
    <w:rsid w:val="00B91F31"/>
    <w:rsid w:val="00B9344A"/>
    <w:rsid w:val="00BA6FBB"/>
    <w:rsid w:val="00BB0938"/>
    <w:rsid w:val="00BB0B07"/>
    <w:rsid w:val="00BB0B54"/>
    <w:rsid w:val="00BB1CBC"/>
    <w:rsid w:val="00BB2586"/>
    <w:rsid w:val="00BB3501"/>
    <w:rsid w:val="00BB517A"/>
    <w:rsid w:val="00BB7C54"/>
    <w:rsid w:val="00BC0549"/>
    <w:rsid w:val="00BC2001"/>
    <w:rsid w:val="00BC20AE"/>
    <w:rsid w:val="00BC255B"/>
    <w:rsid w:val="00BD1359"/>
    <w:rsid w:val="00BE0DE4"/>
    <w:rsid w:val="00BE5CDB"/>
    <w:rsid w:val="00BF2011"/>
    <w:rsid w:val="00BF27F7"/>
    <w:rsid w:val="00BF713D"/>
    <w:rsid w:val="00C00956"/>
    <w:rsid w:val="00C03C1A"/>
    <w:rsid w:val="00C11F58"/>
    <w:rsid w:val="00C20FB0"/>
    <w:rsid w:val="00C2573A"/>
    <w:rsid w:val="00C27597"/>
    <w:rsid w:val="00C35D97"/>
    <w:rsid w:val="00C41CBB"/>
    <w:rsid w:val="00C433AA"/>
    <w:rsid w:val="00C44BCA"/>
    <w:rsid w:val="00C504A4"/>
    <w:rsid w:val="00C51727"/>
    <w:rsid w:val="00C51917"/>
    <w:rsid w:val="00C5592E"/>
    <w:rsid w:val="00C65994"/>
    <w:rsid w:val="00C659DC"/>
    <w:rsid w:val="00C706E3"/>
    <w:rsid w:val="00C72468"/>
    <w:rsid w:val="00C823DD"/>
    <w:rsid w:val="00C824BD"/>
    <w:rsid w:val="00C82C25"/>
    <w:rsid w:val="00C90033"/>
    <w:rsid w:val="00C96499"/>
    <w:rsid w:val="00CA1456"/>
    <w:rsid w:val="00CA2021"/>
    <w:rsid w:val="00CB1001"/>
    <w:rsid w:val="00CB2355"/>
    <w:rsid w:val="00CB3375"/>
    <w:rsid w:val="00CC70B3"/>
    <w:rsid w:val="00CD04D9"/>
    <w:rsid w:val="00CD1084"/>
    <w:rsid w:val="00CD53BF"/>
    <w:rsid w:val="00CD559B"/>
    <w:rsid w:val="00CD5BF8"/>
    <w:rsid w:val="00CD7966"/>
    <w:rsid w:val="00CF0954"/>
    <w:rsid w:val="00CF12C1"/>
    <w:rsid w:val="00CF6B3B"/>
    <w:rsid w:val="00D00389"/>
    <w:rsid w:val="00D007E3"/>
    <w:rsid w:val="00D02F3E"/>
    <w:rsid w:val="00D03FB1"/>
    <w:rsid w:val="00D0468C"/>
    <w:rsid w:val="00D14072"/>
    <w:rsid w:val="00D172A2"/>
    <w:rsid w:val="00D203DB"/>
    <w:rsid w:val="00D2149C"/>
    <w:rsid w:val="00D26D25"/>
    <w:rsid w:val="00D3356D"/>
    <w:rsid w:val="00D33F2C"/>
    <w:rsid w:val="00D375DA"/>
    <w:rsid w:val="00D41F82"/>
    <w:rsid w:val="00D42387"/>
    <w:rsid w:val="00D45416"/>
    <w:rsid w:val="00D50A00"/>
    <w:rsid w:val="00D55A03"/>
    <w:rsid w:val="00D55FEE"/>
    <w:rsid w:val="00D60D91"/>
    <w:rsid w:val="00D63E07"/>
    <w:rsid w:val="00D65CDC"/>
    <w:rsid w:val="00D7010C"/>
    <w:rsid w:val="00D704FC"/>
    <w:rsid w:val="00D70F3A"/>
    <w:rsid w:val="00D73E30"/>
    <w:rsid w:val="00D8107C"/>
    <w:rsid w:val="00D91C4B"/>
    <w:rsid w:val="00D9265E"/>
    <w:rsid w:val="00D934BF"/>
    <w:rsid w:val="00D93DEB"/>
    <w:rsid w:val="00D95B04"/>
    <w:rsid w:val="00D96E82"/>
    <w:rsid w:val="00DA3D25"/>
    <w:rsid w:val="00DA415D"/>
    <w:rsid w:val="00DA4F29"/>
    <w:rsid w:val="00DB2559"/>
    <w:rsid w:val="00DB3495"/>
    <w:rsid w:val="00DB42D2"/>
    <w:rsid w:val="00DB6055"/>
    <w:rsid w:val="00DB706E"/>
    <w:rsid w:val="00DC035E"/>
    <w:rsid w:val="00DC2B8C"/>
    <w:rsid w:val="00DC7FCA"/>
    <w:rsid w:val="00DD2023"/>
    <w:rsid w:val="00DD21C7"/>
    <w:rsid w:val="00DD4477"/>
    <w:rsid w:val="00DF7F9B"/>
    <w:rsid w:val="00E013E3"/>
    <w:rsid w:val="00E128E5"/>
    <w:rsid w:val="00E157EE"/>
    <w:rsid w:val="00E20A8B"/>
    <w:rsid w:val="00E30218"/>
    <w:rsid w:val="00E30DC8"/>
    <w:rsid w:val="00E33F6D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286C"/>
    <w:rsid w:val="00E75E8B"/>
    <w:rsid w:val="00E77C5C"/>
    <w:rsid w:val="00E84034"/>
    <w:rsid w:val="00E859BF"/>
    <w:rsid w:val="00E87147"/>
    <w:rsid w:val="00E871DC"/>
    <w:rsid w:val="00E87974"/>
    <w:rsid w:val="00E9031E"/>
    <w:rsid w:val="00E9124A"/>
    <w:rsid w:val="00E96843"/>
    <w:rsid w:val="00E97076"/>
    <w:rsid w:val="00EB011A"/>
    <w:rsid w:val="00EB3CEA"/>
    <w:rsid w:val="00EC2936"/>
    <w:rsid w:val="00EC344B"/>
    <w:rsid w:val="00EC55A9"/>
    <w:rsid w:val="00EC574C"/>
    <w:rsid w:val="00EC6A1D"/>
    <w:rsid w:val="00ED06FA"/>
    <w:rsid w:val="00ED1124"/>
    <w:rsid w:val="00ED3863"/>
    <w:rsid w:val="00ED56BE"/>
    <w:rsid w:val="00EF5F83"/>
    <w:rsid w:val="00EF6580"/>
    <w:rsid w:val="00F03D6E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5745"/>
    <w:rsid w:val="00F259FC"/>
    <w:rsid w:val="00F26892"/>
    <w:rsid w:val="00F270CB"/>
    <w:rsid w:val="00F27F36"/>
    <w:rsid w:val="00F33348"/>
    <w:rsid w:val="00F3382A"/>
    <w:rsid w:val="00F340B2"/>
    <w:rsid w:val="00F34E4E"/>
    <w:rsid w:val="00F3603F"/>
    <w:rsid w:val="00F40227"/>
    <w:rsid w:val="00F403E6"/>
    <w:rsid w:val="00F40C94"/>
    <w:rsid w:val="00F42092"/>
    <w:rsid w:val="00F421E7"/>
    <w:rsid w:val="00F51E26"/>
    <w:rsid w:val="00F53132"/>
    <w:rsid w:val="00F55355"/>
    <w:rsid w:val="00F616A3"/>
    <w:rsid w:val="00F616EF"/>
    <w:rsid w:val="00F62774"/>
    <w:rsid w:val="00F70065"/>
    <w:rsid w:val="00F70DC8"/>
    <w:rsid w:val="00F812C3"/>
    <w:rsid w:val="00F83551"/>
    <w:rsid w:val="00F8441B"/>
    <w:rsid w:val="00F84D4E"/>
    <w:rsid w:val="00F936ED"/>
    <w:rsid w:val="00F94CD6"/>
    <w:rsid w:val="00F952FC"/>
    <w:rsid w:val="00FA0432"/>
    <w:rsid w:val="00FA06DC"/>
    <w:rsid w:val="00FA0CBD"/>
    <w:rsid w:val="00FA5245"/>
    <w:rsid w:val="00FA76EC"/>
    <w:rsid w:val="00FB0E5E"/>
    <w:rsid w:val="00FB6D63"/>
    <w:rsid w:val="00FC18C3"/>
    <w:rsid w:val="00FC20E0"/>
    <w:rsid w:val="00FC3A1B"/>
    <w:rsid w:val="00FE0A11"/>
    <w:rsid w:val="00FE6FE5"/>
    <w:rsid w:val="00FF043F"/>
    <w:rsid w:val="00FF5351"/>
    <w:rsid w:val="01AF1A0F"/>
    <w:rsid w:val="0388EF84"/>
    <w:rsid w:val="03DF0DD7"/>
    <w:rsid w:val="0439AB77"/>
    <w:rsid w:val="06F58D20"/>
    <w:rsid w:val="0736D6A3"/>
    <w:rsid w:val="0769467F"/>
    <w:rsid w:val="07D3CA24"/>
    <w:rsid w:val="083F9B3C"/>
    <w:rsid w:val="08E1526C"/>
    <w:rsid w:val="093672D4"/>
    <w:rsid w:val="09973053"/>
    <w:rsid w:val="0A12F1C7"/>
    <w:rsid w:val="0A197AE0"/>
    <w:rsid w:val="0BC17C1C"/>
    <w:rsid w:val="0D75A54D"/>
    <w:rsid w:val="0F210671"/>
    <w:rsid w:val="0F74997F"/>
    <w:rsid w:val="0F8189D0"/>
    <w:rsid w:val="1194B70A"/>
    <w:rsid w:val="12B10448"/>
    <w:rsid w:val="13DEBCEF"/>
    <w:rsid w:val="1424F8BC"/>
    <w:rsid w:val="1609B0AD"/>
    <w:rsid w:val="163444D7"/>
    <w:rsid w:val="164D3D57"/>
    <w:rsid w:val="1748FF99"/>
    <w:rsid w:val="17E14A52"/>
    <w:rsid w:val="18CEF856"/>
    <w:rsid w:val="194EAA68"/>
    <w:rsid w:val="19BDC4A1"/>
    <w:rsid w:val="1B1B6DC6"/>
    <w:rsid w:val="1B570744"/>
    <w:rsid w:val="1C6289E3"/>
    <w:rsid w:val="1DA1D11C"/>
    <w:rsid w:val="1DCB2CA4"/>
    <w:rsid w:val="1E4967D8"/>
    <w:rsid w:val="1E4B54CE"/>
    <w:rsid w:val="1EED457C"/>
    <w:rsid w:val="2002AF95"/>
    <w:rsid w:val="202AED2E"/>
    <w:rsid w:val="2091FAC2"/>
    <w:rsid w:val="20CA70F2"/>
    <w:rsid w:val="22197421"/>
    <w:rsid w:val="2266C5F5"/>
    <w:rsid w:val="25807B65"/>
    <w:rsid w:val="2600B356"/>
    <w:rsid w:val="269EF3F7"/>
    <w:rsid w:val="2898FF7D"/>
    <w:rsid w:val="2B97E1EE"/>
    <w:rsid w:val="2C8F35DB"/>
    <w:rsid w:val="2CBA9F65"/>
    <w:rsid w:val="2CC1E908"/>
    <w:rsid w:val="2D9444BB"/>
    <w:rsid w:val="2DA8B0BB"/>
    <w:rsid w:val="2E2B063C"/>
    <w:rsid w:val="2E55558C"/>
    <w:rsid w:val="2F4D3547"/>
    <w:rsid w:val="2FE88A9C"/>
    <w:rsid w:val="2FF0D42F"/>
    <w:rsid w:val="2FF45F54"/>
    <w:rsid w:val="315BA06A"/>
    <w:rsid w:val="3233F7A3"/>
    <w:rsid w:val="332C7DA1"/>
    <w:rsid w:val="333AA71A"/>
    <w:rsid w:val="33561D56"/>
    <w:rsid w:val="34389AC6"/>
    <w:rsid w:val="345FCE8C"/>
    <w:rsid w:val="35797CB4"/>
    <w:rsid w:val="366032BB"/>
    <w:rsid w:val="36FB40BA"/>
    <w:rsid w:val="397883A6"/>
    <w:rsid w:val="39A30529"/>
    <w:rsid w:val="3A3EBCBC"/>
    <w:rsid w:val="3AA057C7"/>
    <w:rsid w:val="3B2C1A03"/>
    <w:rsid w:val="3B3F0AC6"/>
    <w:rsid w:val="3F390E9B"/>
    <w:rsid w:val="41C4804D"/>
    <w:rsid w:val="424AEC54"/>
    <w:rsid w:val="4253655E"/>
    <w:rsid w:val="431392C7"/>
    <w:rsid w:val="4320AA51"/>
    <w:rsid w:val="43B9FC54"/>
    <w:rsid w:val="449F30B3"/>
    <w:rsid w:val="4500DB5A"/>
    <w:rsid w:val="46422ACF"/>
    <w:rsid w:val="47628F9D"/>
    <w:rsid w:val="4A6D2DFA"/>
    <w:rsid w:val="4B50F77C"/>
    <w:rsid w:val="4C2B6459"/>
    <w:rsid w:val="4CB6E8AF"/>
    <w:rsid w:val="4D384ED4"/>
    <w:rsid w:val="4D49348E"/>
    <w:rsid w:val="4D98CF40"/>
    <w:rsid w:val="4E2A64C1"/>
    <w:rsid w:val="4F116AF6"/>
    <w:rsid w:val="4F55BA0D"/>
    <w:rsid w:val="518CB6D1"/>
    <w:rsid w:val="51AED070"/>
    <w:rsid w:val="53537DFE"/>
    <w:rsid w:val="53FF65A4"/>
    <w:rsid w:val="5414BF06"/>
    <w:rsid w:val="54A80C6D"/>
    <w:rsid w:val="5538496B"/>
    <w:rsid w:val="5593380E"/>
    <w:rsid w:val="5665BB91"/>
    <w:rsid w:val="5825CFE5"/>
    <w:rsid w:val="58BFFF90"/>
    <w:rsid w:val="5A3F430F"/>
    <w:rsid w:val="5B945AC0"/>
    <w:rsid w:val="5C085C75"/>
    <w:rsid w:val="5C5A5A8E"/>
    <w:rsid w:val="5E970000"/>
    <w:rsid w:val="5F3EC1B5"/>
    <w:rsid w:val="5FD3ED7F"/>
    <w:rsid w:val="6004164C"/>
    <w:rsid w:val="60D2A1BA"/>
    <w:rsid w:val="613462CC"/>
    <w:rsid w:val="622AB09A"/>
    <w:rsid w:val="634AF9A7"/>
    <w:rsid w:val="63C7EC1C"/>
    <w:rsid w:val="640A427C"/>
    <w:rsid w:val="64ED08E3"/>
    <w:rsid w:val="66AFAF09"/>
    <w:rsid w:val="673CF3E9"/>
    <w:rsid w:val="6850D2AA"/>
    <w:rsid w:val="6890D028"/>
    <w:rsid w:val="69C05EDF"/>
    <w:rsid w:val="6A569018"/>
    <w:rsid w:val="6ABAB12B"/>
    <w:rsid w:val="6EC231B4"/>
    <w:rsid w:val="6F90BD22"/>
    <w:rsid w:val="6FAB6F67"/>
    <w:rsid w:val="70A223A5"/>
    <w:rsid w:val="70F0B30A"/>
    <w:rsid w:val="720CC83C"/>
    <w:rsid w:val="73704D8D"/>
    <w:rsid w:val="744CE71E"/>
    <w:rsid w:val="76F1FB34"/>
    <w:rsid w:val="798C10E3"/>
    <w:rsid w:val="7B9F4B2C"/>
    <w:rsid w:val="7C680ABA"/>
    <w:rsid w:val="7D59E6F5"/>
    <w:rsid w:val="7EBCF1EC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02A47540-4EF6-495E-BFA2-F57EA98F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2D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7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7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57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rategy2028@IPPF.org?subject=MA%20Consultation%20For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.wikipedia.org/wiki/International_Conference_on_Population_and_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FF5BBC4590943B12EE3A0DC46369F" ma:contentTypeVersion="26" ma:contentTypeDescription="Create a new document." ma:contentTypeScope="" ma:versionID="4220d55efe983dcbad9389547df89151">
  <xsd:schema xmlns:xsd="http://www.w3.org/2001/XMLSchema" xmlns:xs="http://www.w3.org/2001/XMLSchema" xmlns:p="http://schemas.microsoft.com/office/2006/metadata/properties" xmlns:ns1="http://schemas.microsoft.com/sharepoint/v3" xmlns:ns2="184c6296-04f2-4b59-a884-7fa598fd8790" xmlns:ns3="880637d4-e988-4006-8cb5-c75a74092c5c" xmlns:ns4="cd58f56f-97bb-4ee3-be73-39c4c446a25c" targetNamespace="http://schemas.microsoft.com/office/2006/metadata/properties" ma:root="true" ma:fieldsID="eb89a2541b15737da16029f21e1d8af3" ns1:_="" ns2:_="" ns3:_="" ns4:_="">
    <xsd:import namespace="http://schemas.microsoft.com/sharepoint/v3"/>
    <xsd:import namespace="184c6296-04f2-4b59-a884-7fa598fd8790"/>
    <xsd:import namespace="880637d4-e988-4006-8cb5-c75a74092c5c"/>
    <xsd:import namespace="cd58f56f-97bb-4ee3-be73-39c4c446a2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37d4-e988-4006-8cb5-c75a74092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58f56f-97bb-4ee3-be73-39c4c446a25c">COID-1194911744-114</_dlc_DocId>
    <_dlc_DocIdUrl xmlns="cd58f56f-97bb-4ee3-be73-39c4c446a25c">
      <Url>https://ippfglobal.sharepoint.com/sites/Connect-CO/ODG/_layouts/15/DocIdRedir.aspx?ID=COID-1194911744-114</Url>
      <Description>COID-1194911744-114</Description>
    </_dlc_DocIdUrl>
    <PublishingExpirationDate xmlns="http://schemas.microsoft.com/sharepoint/v3" xsi:nil="true"/>
    <PublishingStartDate xmlns="http://schemas.microsoft.com/sharepoint/v3" xsi:nil="true"/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B467F-9FF6-419A-8637-5732376A4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D8CB7-0755-4448-A2A9-2CCB5DFB5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c6296-04f2-4b59-a884-7fa598fd8790"/>
    <ds:schemaRef ds:uri="880637d4-e988-4006-8cb5-c75a74092c5c"/>
    <ds:schemaRef ds:uri="cd58f56f-97bb-4ee3-be73-39c4c446a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cd58f56f-97bb-4ee3-be73-39c4c446a25c"/>
    <ds:schemaRef ds:uri="http://schemas.microsoft.com/sharepoint/v3"/>
    <ds:schemaRef ds:uri="184c6296-04f2-4b59-a884-7fa598fd8790"/>
  </ds:schemaRefs>
</ds:datastoreItem>
</file>

<file path=customXml/itemProps4.xml><?xml version="1.0" encoding="utf-8"?>
<ds:datastoreItem xmlns:ds="http://schemas.openxmlformats.org/officeDocument/2006/customXml" ds:itemID="{33409BFB-18D0-4F78-999B-21C45D2F21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Casper Erichsen</cp:lastModifiedBy>
  <cp:revision>3</cp:revision>
  <dcterms:created xsi:type="dcterms:W3CDTF">2021-06-01T16:33:00Z</dcterms:created>
  <dcterms:modified xsi:type="dcterms:W3CDTF">2021-06-02T14:09:00Z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0x010100C5BFF5BBC4590943B12EE3A0DC46369F</vt:lpwstr>
  </property>
  <property fmtid="{D5CDD505-2E9C-101B-9397-08002B2CF9AE}" pid="3" name="_dlc_DocIdItemGuid">
    <vt:lpwstr>04811426-6f05-4b35-b765-aa01fada2204</vt:lpwstr>
  </property>
</Properties>
</file>